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317" w:rsidRPr="0093541E" w:rsidRDefault="00862317" w:rsidP="00862317">
      <w:pPr>
        <w:jc w:val="left"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Pr="007447D6">
        <w:t>Додаток</w:t>
      </w:r>
      <w:r w:rsidR="003A42B9">
        <w:t xml:space="preserve"> 3</w:t>
      </w:r>
    </w:p>
    <w:p w:rsidR="00862317" w:rsidRPr="0093541E" w:rsidRDefault="00862317" w:rsidP="00862317">
      <w:pPr>
        <w:ind w:left="10490"/>
        <w:jc w:val="left"/>
      </w:pPr>
      <w:r w:rsidRPr="0093541E">
        <w:t>до розпорядження начальника</w:t>
      </w:r>
    </w:p>
    <w:p w:rsidR="00862317" w:rsidRPr="0093541E" w:rsidRDefault="00862317" w:rsidP="00862317">
      <w:pPr>
        <w:ind w:left="10490"/>
        <w:jc w:val="left"/>
      </w:pPr>
      <w:r w:rsidRPr="0093541E">
        <w:t xml:space="preserve">обласної військової адміністрації </w:t>
      </w:r>
    </w:p>
    <w:p w:rsidR="00862317" w:rsidRPr="0093541E" w:rsidRDefault="00862317" w:rsidP="00862317">
      <w:pPr>
        <w:spacing w:line="276" w:lineRule="auto"/>
        <w:ind w:left="10490"/>
        <w:jc w:val="left"/>
      </w:pPr>
      <w:r>
        <w:t>від</w:t>
      </w:r>
      <w:r>
        <w:rPr>
          <w:lang w:val="ru-RU"/>
        </w:rPr>
        <w:t xml:space="preserve"> __________</w:t>
      </w:r>
      <w:r w:rsidRPr="00682CD8">
        <w:rPr>
          <w:lang w:val="ru-RU"/>
        </w:rPr>
        <w:t xml:space="preserve"> </w:t>
      </w:r>
      <w:r>
        <w:t>№</w:t>
      </w:r>
      <w:r>
        <w:rPr>
          <w:lang w:val="ru-RU"/>
        </w:rPr>
        <w:t xml:space="preserve"> ______________)</w:t>
      </w:r>
      <w:r w:rsidRPr="0093541E">
        <w:t xml:space="preserve">                 </w:t>
      </w:r>
    </w:p>
    <w:p w:rsidR="00862317" w:rsidRPr="00862317" w:rsidRDefault="00862317" w:rsidP="00862317">
      <w:pPr>
        <w:ind w:left="10490"/>
        <w:jc w:val="left"/>
      </w:pPr>
      <w:r w:rsidRPr="0093541E">
        <w:rPr>
          <w:sz w:val="28"/>
          <w:szCs w:val="28"/>
        </w:rPr>
        <w:t xml:space="preserve">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</w:t>
      </w:r>
    </w:p>
    <w:p w:rsidR="00862317" w:rsidRPr="00862317" w:rsidRDefault="00862317" w:rsidP="00862317">
      <w:pPr>
        <w:spacing w:line="276" w:lineRule="auto"/>
        <w:jc w:val="left"/>
      </w:pPr>
      <w:r w:rsidRPr="0093541E">
        <w:rPr>
          <w:sz w:val="28"/>
          <w:szCs w:val="28"/>
        </w:rPr>
        <w:tab/>
      </w:r>
      <w:r w:rsidRPr="0093541E">
        <w:rPr>
          <w:sz w:val="28"/>
          <w:szCs w:val="28"/>
        </w:rPr>
        <w:tab/>
      </w:r>
      <w:r w:rsidRPr="0093541E">
        <w:rPr>
          <w:sz w:val="28"/>
          <w:szCs w:val="28"/>
        </w:rPr>
        <w:tab/>
      </w:r>
      <w:r w:rsidRPr="00862317">
        <w:t xml:space="preserve">                                                                                                                        </w:t>
      </w:r>
      <w:r>
        <w:t xml:space="preserve">         </w:t>
      </w:r>
      <w:r w:rsidRPr="00862317">
        <w:t>(Додаток 3.6 до Програми)</w:t>
      </w:r>
    </w:p>
    <w:p w:rsidR="00862317" w:rsidRPr="0093541E" w:rsidRDefault="00862317" w:rsidP="00862317">
      <w:pPr>
        <w:tabs>
          <w:tab w:val="left" w:pos="12758"/>
        </w:tabs>
        <w:spacing w:line="276" w:lineRule="auto"/>
        <w:jc w:val="center"/>
        <w:rPr>
          <w:b/>
          <w:sz w:val="32"/>
          <w:szCs w:val="32"/>
        </w:rPr>
      </w:pPr>
      <w:r w:rsidRPr="0093541E">
        <w:rPr>
          <w:b/>
          <w:sz w:val="32"/>
          <w:szCs w:val="32"/>
        </w:rPr>
        <w:t>Перелік завдань, заходів та показників Регіональної програми з міжнародного і транскордонного співробітництва,</w:t>
      </w:r>
      <w:r>
        <w:rPr>
          <w:b/>
          <w:sz w:val="32"/>
          <w:szCs w:val="32"/>
        </w:rPr>
        <w:t xml:space="preserve"> європейської інтеграції на 2026</w:t>
      </w:r>
      <w:r w:rsidRPr="0093541E">
        <w:rPr>
          <w:b/>
          <w:sz w:val="32"/>
          <w:szCs w:val="32"/>
        </w:rPr>
        <w:t xml:space="preserve"> рік</w:t>
      </w:r>
    </w:p>
    <w:p w:rsidR="00862317" w:rsidRPr="0093541E" w:rsidRDefault="00862317" w:rsidP="00862317">
      <w:pPr>
        <w:tabs>
          <w:tab w:val="left" w:pos="12758"/>
        </w:tabs>
        <w:spacing w:line="276" w:lineRule="auto"/>
        <w:jc w:val="center"/>
        <w:rPr>
          <w:b/>
          <w:sz w:val="24"/>
          <w:szCs w:val="32"/>
        </w:rPr>
      </w:pPr>
    </w:p>
    <w:tbl>
      <w:tblPr>
        <w:tblpPr w:leftFromText="180" w:rightFromText="180" w:vertAnchor="text" w:tblpY="1"/>
        <w:tblOverlap w:val="never"/>
        <w:tblW w:w="154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1814"/>
        <w:gridCol w:w="3119"/>
        <w:gridCol w:w="3118"/>
        <w:gridCol w:w="2410"/>
        <w:gridCol w:w="1276"/>
        <w:gridCol w:w="1276"/>
        <w:gridCol w:w="1843"/>
      </w:tblGrid>
      <w:tr w:rsidR="00862317" w:rsidRPr="0093541E" w:rsidTr="009A3DF8">
        <w:tc>
          <w:tcPr>
            <w:tcW w:w="562" w:type="dxa"/>
            <w:vMerge w:val="restart"/>
          </w:tcPr>
          <w:p w:rsidR="00862317" w:rsidRPr="0093541E" w:rsidRDefault="00862317" w:rsidP="009A3DF8">
            <w:pPr>
              <w:tabs>
                <w:tab w:val="left" w:pos="12758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№ з/п</w:t>
            </w:r>
          </w:p>
        </w:tc>
        <w:tc>
          <w:tcPr>
            <w:tcW w:w="1814" w:type="dxa"/>
            <w:vMerge w:val="restart"/>
          </w:tcPr>
          <w:p w:rsidR="00862317" w:rsidRPr="0093541E" w:rsidRDefault="00862317" w:rsidP="009A3DF8">
            <w:pPr>
              <w:tabs>
                <w:tab w:val="left" w:pos="12758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Назва завдання</w:t>
            </w:r>
          </w:p>
        </w:tc>
        <w:tc>
          <w:tcPr>
            <w:tcW w:w="3119" w:type="dxa"/>
            <w:vMerge w:val="restart"/>
          </w:tcPr>
          <w:p w:rsidR="00862317" w:rsidRPr="0093541E" w:rsidRDefault="00862317" w:rsidP="009A3DF8">
            <w:pPr>
              <w:tabs>
                <w:tab w:val="left" w:pos="12758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Перелік заходів завдання</w:t>
            </w:r>
          </w:p>
        </w:tc>
        <w:tc>
          <w:tcPr>
            <w:tcW w:w="3118" w:type="dxa"/>
            <w:vMerge w:val="restart"/>
          </w:tcPr>
          <w:p w:rsidR="00862317" w:rsidRPr="0093541E" w:rsidRDefault="00862317" w:rsidP="009A3DF8">
            <w:pPr>
              <w:tabs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Показники виконання заходу, один. виміру</w:t>
            </w:r>
          </w:p>
        </w:tc>
        <w:tc>
          <w:tcPr>
            <w:tcW w:w="2410" w:type="dxa"/>
            <w:vMerge w:val="restart"/>
          </w:tcPr>
          <w:p w:rsidR="00862317" w:rsidRPr="0093541E" w:rsidRDefault="00862317" w:rsidP="009A3DF8">
            <w:pPr>
              <w:tabs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Виконавець заходу, показника</w:t>
            </w:r>
          </w:p>
        </w:tc>
        <w:tc>
          <w:tcPr>
            <w:tcW w:w="2552" w:type="dxa"/>
            <w:gridSpan w:val="2"/>
          </w:tcPr>
          <w:p w:rsidR="00862317" w:rsidRPr="0093541E" w:rsidRDefault="00862317" w:rsidP="009A3DF8">
            <w:pPr>
              <w:tabs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Фінансування</w:t>
            </w:r>
          </w:p>
        </w:tc>
        <w:tc>
          <w:tcPr>
            <w:tcW w:w="1843" w:type="dxa"/>
            <w:vMerge w:val="restart"/>
          </w:tcPr>
          <w:p w:rsidR="00862317" w:rsidRPr="0093541E" w:rsidRDefault="00862317" w:rsidP="009A3DF8">
            <w:pPr>
              <w:tabs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Очікуваний результат</w:t>
            </w:r>
          </w:p>
        </w:tc>
      </w:tr>
      <w:tr w:rsidR="00862317" w:rsidRPr="0093541E" w:rsidTr="009A3DF8">
        <w:trPr>
          <w:trHeight w:val="478"/>
        </w:trPr>
        <w:tc>
          <w:tcPr>
            <w:tcW w:w="562" w:type="dxa"/>
            <w:vMerge/>
          </w:tcPr>
          <w:p w:rsidR="00862317" w:rsidRPr="0093541E" w:rsidRDefault="00862317" w:rsidP="009A3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58"/>
              </w:tabs>
              <w:spacing w:line="276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814" w:type="dxa"/>
            <w:vMerge/>
          </w:tcPr>
          <w:p w:rsidR="00862317" w:rsidRPr="0093541E" w:rsidRDefault="00862317" w:rsidP="009A3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58"/>
              </w:tabs>
              <w:spacing w:line="276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3119" w:type="dxa"/>
            <w:vMerge/>
          </w:tcPr>
          <w:p w:rsidR="00862317" w:rsidRPr="0093541E" w:rsidRDefault="00862317" w:rsidP="009A3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58"/>
              </w:tabs>
              <w:spacing w:line="276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  <w:vMerge/>
          </w:tcPr>
          <w:p w:rsidR="00862317" w:rsidRPr="0093541E" w:rsidRDefault="00862317" w:rsidP="009A3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862317" w:rsidRPr="0093541E" w:rsidRDefault="00862317" w:rsidP="009A3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862317" w:rsidRPr="0093541E" w:rsidRDefault="00862317" w:rsidP="009A3DF8">
            <w:pPr>
              <w:tabs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Джерела</w:t>
            </w:r>
          </w:p>
        </w:tc>
        <w:tc>
          <w:tcPr>
            <w:tcW w:w="1276" w:type="dxa"/>
          </w:tcPr>
          <w:p w:rsidR="00862317" w:rsidRPr="0093541E" w:rsidRDefault="00862317" w:rsidP="009A3DF8">
            <w:pPr>
              <w:tabs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Обсяги, тис. грн</w:t>
            </w:r>
          </w:p>
        </w:tc>
        <w:tc>
          <w:tcPr>
            <w:tcW w:w="1843" w:type="dxa"/>
            <w:vMerge/>
          </w:tcPr>
          <w:p w:rsidR="00862317" w:rsidRPr="0093541E" w:rsidRDefault="00862317" w:rsidP="009A3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</w:p>
        </w:tc>
      </w:tr>
      <w:tr w:rsidR="00862317" w:rsidRPr="0093541E" w:rsidTr="009A3DF8">
        <w:tc>
          <w:tcPr>
            <w:tcW w:w="562" w:type="dxa"/>
            <w:vMerge w:val="restart"/>
          </w:tcPr>
          <w:p w:rsidR="00862317" w:rsidRPr="0093541E" w:rsidRDefault="00862317" w:rsidP="009A3DF8">
            <w:pPr>
              <w:tabs>
                <w:tab w:val="left" w:pos="12758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І</w:t>
            </w:r>
          </w:p>
        </w:tc>
        <w:tc>
          <w:tcPr>
            <w:tcW w:w="1814" w:type="dxa"/>
            <w:vMerge w:val="restart"/>
          </w:tcPr>
          <w:p w:rsidR="00862317" w:rsidRPr="0093541E" w:rsidRDefault="00862317" w:rsidP="009A3DF8">
            <w:pPr>
              <w:tabs>
                <w:tab w:val="left" w:pos="12758"/>
              </w:tabs>
              <w:ind w:left="-108"/>
              <w:jc w:val="left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Розвиток міжнародного територіального співробітництва</w:t>
            </w:r>
          </w:p>
          <w:p w:rsidR="00862317" w:rsidRPr="0093541E" w:rsidRDefault="00862317" w:rsidP="009A3DF8">
            <w:pPr>
              <w:tabs>
                <w:tab w:val="left" w:pos="12758"/>
              </w:tabs>
              <w:ind w:left="-108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3119" w:type="dxa"/>
          </w:tcPr>
          <w:p w:rsidR="00862317" w:rsidRPr="0093541E" w:rsidRDefault="00862317" w:rsidP="009A3DF8">
            <w:pPr>
              <w:tabs>
                <w:tab w:val="left" w:pos="0"/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1. Забезпечення проведення протокольних заходів керівництва області з представниками офіційних делегацій іноземних держав та організацій</w:t>
            </w:r>
          </w:p>
          <w:p w:rsidR="00862317" w:rsidRPr="0093541E" w:rsidRDefault="00862317" w:rsidP="009A3DF8">
            <w:pPr>
              <w:tabs>
                <w:tab w:val="left" w:pos="12758"/>
              </w:tabs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3118" w:type="dxa"/>
          </w:tcPr>
          <w:p w:rsidR="00862317" w:rsidRPr="0093541E" w:rsidRDefault="00862317" w:rsidP="009A3DF8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b/>
                <w:i/>
                <w:sz w:val="22"/>
                <w:szCs w:val="22"/>
                <w:lang w:eastAsia="en-US"/>
              </w:rPr>
            </w:pPr>
            <w:r w:rsidRPr="0093541E">
              <w:rPr>
                <w:b/>
                <w:i/>
                <w:sz w:val="22"/>
                <w:szCs w:val="22"/>
                <w:lang w:eastAsia="en-US"/>
              </w:rPr>
              <w:t>Затрат</w:t>
            </w:r>
          </w:p>
          <w:p w:rsidR="00862317" w:rsidRPr="0093541E" w:rsidRDefault="00862317" w:rsidP="009A3DF8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i/>
                <w:sz w:val="22"/>
                <w:szCs w:val="22"/>
                <w:lang w:eastAsia="en-US"/>
              </w:rPr>
            </w:pPr>
            <w:r w:rsidRPr="0093541E">
              <w:rPr>
                <w:i/>
                <w:sz w:val="22"/>
                <w:szCs w:val="22"/>
                <w:lang w:eastAsia="en-US"/>
              </w:rPr>
              <w:t xml:space="preserve">Обсяг фінансового ресурсу для проведення зустрічей іноземних делегацій на </w:t>
            </w:r>
            <w:proofErr w:type="spellStart"/>
            <w:r w:rsidRPr="0093541E">
              <w:rPr>
                <w:i/>
                <w:sz w:val="22"/>
                <w:szCs w:val="22"/>
                <w:lang w:eastAsia="en-US"/>
              </w:rPr>
              <w:t>тери</w:t>
            </w:r>
            <w:proofErr w:type="spellEnd"/>
            <w:r w:rsidRPr="0093541E">
              <w:rPr>
                <w:i/>
                <w:sz w:val="22"/>
                <w:szCs w:val="22"/>
                <w:lang w:eastAsia="en-US"/>
              </w:rPr>
              <w:t>-торії Львівщини, тис. грн</w:t>
            </w:r>
          </w:p>
          <w:p w:rsidR="00862317" w:rsidRPr="0093541E" w:rsidRDefault="00862317" w:rsidP="009A3DF8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b/>
                <w:i/>
                <w:sz w:val="22"/>
                <w:szCs w:val="22"/>
                <w:lang w:eastAsia="en-US"/>
              </w:rPr>
            </w:pPr>
            <w:r w:rsidRPr="0093541E">
              <w:rPr>
                <w:b/>
                <w:i/>
                <w:sz w:val="22"/>
                <w:szCs w:val="22"/>
                <w:lang w:eastAsia="en-US"/>
              </w:rPr>
              <w:t>Продукту</w:t>
            </w:r>
          </w:p>
          <w:p w:rsidR="00862317" w:rsidRPr="0093541E" w:rsidRDefault="00862317" w:rsidP="009A3DF8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i/>
                <w:sz w:val="22"/>
                <w:szCs w:val="22"/>
                <w:lang w:eastAsia="en-US"/>
              </w:rPr>
            </w:pPr>
            <w:r w:rsidRPr="0093541E">
              <w:rPr>
                <w:i/>
                <w:sz w:val="22"/>
                <w:szCs w:val="22"/>
                <w:lang w:eastAsia="en-US"/>
              </w:rPr>
              <w:t xml:space="preserve">Кількість прийнятих </w:t>
            </w:r>
            <w:proofErr w:type="spellStart"/>
            <w:r w:rsidRPr="0093541E">
              <w:rPr>
                <w:i/>
                <w:sz w:val="22"/>
                <w:szCs w:val="22"/>
                <w:lang w:eastAsia="en-US"/>
              </w:rPr>
              <w:t>інозем</w:t>
            </w:r>
            <w:proofErr w:type="spellEnd"/>
            <w:r w:rsidRPr="0093541E">
              <w:rPr>
                <w:i/>
                <w:sz w:val="22"/>
                <w:szCs w:val="22"/>
                <w:lang w:eastAsia="en-US"/>
              </w:rPr>
              <w:t>- них делегацій на території Львівщини, од.</w:t>
            </w:r>
          </w:p>
          <w:p w:rsidR="00862317" w:rsidRPr="0093541E" w:rsidRDefault="00862317" w:rsidP="009A3DF8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b/>
                <w:i/>
                <w:sz w:val="22"/>
                <w:szCs w:val="22"/>
                <w:lang w:eastAsia="en-US"/>
              </w:rPr>
            </w:pPr>
            <w:r w:rsidRPr="0093541E">
              <w:rPr>
                <w:b/>
                <w:i/>
                <w:sz w:val="22"/>
                <w:szCs w:val="22"/>
                <w:lang w:eastAsia="en-US"/>
              </w:rPr>
              <w:t>Ефективності</w:t>
            </w:r>
          </w:p>
          <w:p w:rsidR="00862317" w:rsidRPr="0093541E" w:rsidRDefault="00862317" w:rsidP="009A3DF8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i/>
                <w:strike/>
                <w:sz w:val="22"/>
                <w:szCs w:val="22"/>
                <w:lang w:eastAsia="en-US"/>
              </w:rPr>
            </w:pPr>
            <w:r w:rsidRPr="0093541E">
              <w:rPr>
                <w:i/>
                <w:sz w:val="22"/>
                <w:szCs w:val="22"/>
                <w:lang w:eastAsia="en-US"/>
              </w:rPr>
              <w:t>Середні витрати на проведе-</w:t>
            </w:r>
            <w:proofErr w:type="spellStart"/>
            <w:r w:rsidRPr="0093541E">
              <w:rPr>
                <w:i/>
                <w:sz w:val="22"/>
                <w:szCs w:val="22"/>
                <w:lang w:eastAsia="en-US"/>
              </w:rPr>
              <w:t>ння</w:t>
            </w:r>
            <w:proofErr w:type="spellEnd"/>
            <w:r w:rsidRPr="0093541E">
              <w:rPr>
                <w:i/>
                <w:sz w:val="22"/>
                <w:szCs w:val="22"/>
                <w:lang w:eastAsia="en-US"/>
              </w:rPr>
              <w:t xml:space="preserve"> одного прийому, зустрічі,  </w:t>
            </w:r>
            <w:proofErr w:type="spellStart"/>
            <w:r w:rsidRPr="0093541E">
              <w:rPr>
                <w:i/>
                <w:sz w:val="22"/>
                <w:szCs w:val="22"/>
                <w:lang w:eastAsia="en-US"/>
              </w:rPr>
              <w:t>тис.грн</w:t>
            </w:r>
            <w:proofErr w:type="spellEnd"/>
            <w:r w:rsidRPr="0093541E">
              <w:rPr>
                <w:i/>
                <w:sz w:val="22"/>
                <w:szCs w:val="22"/>
                <w:lang w:eastAsia="en-US"/>
              </w:rPr>
              <w:t>.</w:t>
            </w:r>
          </w:p>
          <w:p w:rsidR="00862317" w:rsidRPr="0093541E" w:rsidRDefault="00862317" w:rsidP="009A3DF8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b/>
                <w:i/>
                <w:sz w:val="22"/>
                <w:szCs w:val="22"/>
                <w:lang w:eastAsia="en-US"/>
              </w:rPr>
            </w:pPr>
            <w:r w:rsidRPr="0093541E">
              <w:rPr>
                <w:b/>
                <w:i/>
                <w:sz w:val="22"/>
                <w:szCs w:val="22"/>
                <w:lang w:eastAsia="en-US"/>
              </w:rPr>
              <w:t xml:space="preserve">Якості: </w:t>
            </w:r>
          </w:p>
          <w:p w:rsidR="00862317" w:rsidRPr="0093541E" w:rsidRDefault="00862317" w:rsidP="009A3DF8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i/>
                <w:sz w:val="22"/>
                <w:szCs w:val="22"/>
                <w:lang w:eastAsia="en-US"/>
              </w:rPr>
            </w:pPr>
            <w:r w:rsidRPr="0093541E">
              <w:rPr>
                <w:i/>
                <w:sz w:val="22"/>
                <w:szCs w:val="22"/>
                <w:lang w:eastAsia="en-US"/>
              </w:rPr>
              <w:t xml:space="preserve">відсоток проведених протокольних заходів, % </w:t>
            </w:r>
          </w:p>
        </w:tc>
        <w:tc>
          <w:tcPr>
            <w:tcW w:w="2410" w:type="dxa"/>
          </w:tcPr>
          <w:p w:rsidR="00862317" w:rsidRPr="0093541E" w:rsidRDefault="00862317" w:rsidP="009A3DF8">
            <w:pPr>
              <w:tabs>
                <w:tab w:val="left" w:pos="12758"/>
              </w:tabs>
              <w:jc w:val="left"/>
              <w:rPr>
                <w:sz w:val="22"/>
                <w:szCs w:val="22"/>
              </w:rPr>
            </w:pPr>
            <w:r w:rsidRPr="0093541E">
              <w:rPr>
                <w:sz w:val="22"/>
                <w:szCs w:val="22"/>
              </w:rPr>
              <w:t xml:space="preserve">Департамент міжнародного співробітництва ЛОДА; </w:t>
            </w:r>
          </w:p>
          <w:p w:rsidR="00862317" w:rsidRPr="0093541E" w:rsidRDefault="00862317" w:rsidP="009A3DF8">
            <w:pPr>
              <w:tabs>
                <w:tab w:val="left" w:pos="12758"/>
              </w:tabs>
              <w:jc w:val="left"/>
              <w:rPr>
                <w:sz w:val="22"/>
                <w:szCs w:val="22"/>
              </w:rPr>
            </w:pPr>
            <w:r w:rsidRPr="0093541E">
              <w:rPr>
                <w:sz w:val="22"/>
                <w:szCs w:val="22"/>
              </w:rPr>
              <w:t>Львівська обласна рада</w:t>
            </w:r>
          </w:p>
        </w:tc>
        <w:tc>
          <w:tcPr>
            <w:tcW w:w="1276" w:type="dxa"/>
          </w:tcPr>
          <w:p w:rsidR="00862317" w:rsidRPr="0093541E" w:rsidRDefault="00862317" w:rsidP="009A3DF8">
            <w:pPr>
              <w:tabs>
                <w:tab w:val="left" w:pos="0"/>
                <w:tab w:val="left" w:pos="12758"/>
              </w:tabs>
              <w:jc w:val="left"/>
              <w:rPr>
                <w:sz w:val="22"/>
                <w:szCs w:val="22"/>
              </w:rPr>
            </w:pPr>
            <w:r w:rsidRPr="0093541E">
              <w:rPr>
                <w:sz w:val="22"/>
                <w:szCs w:val="22"/>
              </w:rPr>
              <w:t>Обласний бюджет</w:t>
            </w:r>
          </w:p>
        </w:tc>
        <w:tc>
          <w:tcPr>
            <w:tcW w:w="1276" w:type="dxa"/>
          </w:tcPr>
          <w:p w:rsidR="00862317" w:rsidRPr="0093541E" w:rsidRDefault="00862317" w:rsidP="009A3DF8">
            <w:pPr>
              <w:tabs>
                <w:tab w:val="left" w:pos="0"/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6</w:t>
            </w:r>
            <w:r w:rsidRPr="0093541E">
              <w:rPr>
                <w:b/>
                <w:sz w:val="22"/>
                <w:szCs w:val="22"/>
              </w:rPr>
              <w:t>00,00</w:t>
            </w:r>
          </w:p>
          <w:p w:rsidR="00862317" w:rsidRPr="0093541E" w:rsidRDefault="00862317" w:rsidP="009A3DF8">
            <w:pPr>
              <w:tabs>
                <w:tab w:val="left" w:pos="0"/>
                <w:tab w:val="left" w:pos="1275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</w:tcPr>
          <w:p w:rsidR="00862317" w:rsidRPr="0093541E" w:rsidRDefault="00862317" w:rsidP="009A3DF8">
            <w:pPr>
              <w:tabs>
                <w:tab w:val="left" w:pos="0"/>
                <w:tab w:val="left" w:pos="12758"/>
              </w:tabs>
              <w:jc w:val="left"/>
              <w:rPr>
                <w:sz w:val="22"/>
                <w:szCs w:val="22"/>
              </w:rPr>
            </w:pPr>
            <w:r w:rsidRPr="0093541E">
              <w:rPr>
                <w:sz w:val="22"/>
                <w:szCs w:val="22"/>
              </w:rPr>
              <w:t xml:space="preserve">Проведення </w:t>
            </w:r>
            <w:proofErr w:type="spellStart"/>
            <w:r w:rsidRPr="0093541E">
              <w:rPr>
                <w:sz w:val="22"/>
                <w:szCs w:val="22"/>
              </w:rPr>
              <w:t>зус-трічей</w:t>
            </w:r>
            <w:proofErr w:type="spellEnd"/>
            <w:r w:rsidRPr="0093541E">
              <w:rPr>
                <w:sz w:val="22"/>
                <w:szCs w:val="22"/>
              </w:rPr>
              <w:t xml:space="preserve"> з </w:t>
            </w:r>
            <w:proofErr w:type="spellStart"/>
            <w:r w:rsidRPr="0093541E">
              <w:rPr>
                <w:sz w:val="22"/>
                <w:szCs w:val="22"/>
              </w:rPr>
              <w:t>пред</w:t>
            </w:r>
            <w:proofErr w:type="spellEnd"/>
            <w:r w:rsidRPr="0093541E">
              <w:rPr>
                <w:sz w:val="22"/>
                <w:szCs w:val="22"/>
              </w:rPr>
              <w:t>-ставниками дипломатичних місій з дотри-</w:t>
            </w:r>
            <w:proofErr w:type="spellStart"/>
            <w:r w:rsidRPr="0093541E">
              <w:rPr>
                <w:sz w:val="22"/>
                <w:szCs w:val="22"/>
              </w:rPr>
              <w:t>манням</w:t>
            </w:r>
            <w:proofErr w:type="spellEnd"/>
            <w:r w:rsidRPr="0093541E">
              <w:rPr>
                <w:sz w:val="22"/>
                <w:szCs w:val="22"/>
              </w:rPr>
              <w:t xml:space="preserve"> норм державного та дипломатичного протоколу.</w:t>
            </w:r>
          </w:p>
          <w:p w:rsidR="00862317" w:rsidRPr="0093541E" w:rsidRDefault="00862317" w:rsidP="009A3DF8">
            <w:pPr>
              <w:tabs>
                <w:tab w:val="left" w:pos="12758"/>
              </w:tabs>
              <w:jc w:val="left"/>
              <w:rPr>
                <w:sz w:val="22"/>
                <w:szCs w:val="22"/>
              </w:rPr>
            </w:pPr>
            <w:r w:rsidRPr="0093541E">
              <w:rPr>
                <w:sz w:val="22"/>
                <w:szCs w:val="22"/>
              </w:rPr>
              <w:t xml:space="preserve">Розвиток </w:t>
            </w:r>
            <w:proofErr w:type="spellStart"/>
            <w:r w:rsidRPr="0093541E">
              <w:rPr>
                <w:sz w:val="22"/>
                <w:szCs w:val="22"/>
              </w:rPr>
              <w:t>наяв</w:t>
            </w:r>
            <w:proofErr w:type="spellEnd"/>
            <w:r w:rsidRPr="0093541E">
              <w:rPr>
                <w:sz w:val="22"/>
                <w:szCs w:val="22"/>
              </w:rPr>
              <w:t xml:space="preserve">-них та </w:t>
            </w:r>
            <w:proofErr w:type="spellStart"/>
            <w:r w:rsidRPr="0093541E">
              <w:rPr>
                <w:sz w:val="22"/>
                <w:szCs w:val="22"/>
              </w:rPr>
              <w:t>встанов-лення</w:t>
            </w:r>
            <w:proofErr w:type="spellEnd"/>
            <w:r w:rsidRPr="0093541E">
              <w:rPr>
                <w:sz w:val="22"/>
                <w:szCs w:val="22"/>
              </w:rPr>
              <w:t xml:space="preserve"> нових партнерських </w:t>
            </w:r>
            <w:proofErr w:type="spellStart"/>
            <w:r w:rsidRPr="0093541E">
              <w:rPr>
                <w:sz w:val="22"/>
                <w:szCs w:val="22"/>
              </w:rPr>
              <w:t>зв'язків</w:t>
            </w:r>
            <w:proofErr w:type="spellEnd"/>
            <w:r w:rsidRPr="0093541E">
              <w:rPr>
                <w:sz w:val="22"/>
                <w:szCs w:val="22"/>
              </w:rPr>
              <w:t>; укладе-</w:t>
            </w:r>
            <w:proofErr w:type="spellStart"/>
            <w:r w:rsidRPr="0093541E">
              <w:rPr>
                <w:sz w:val="22"/>
                <w:szCs w:val="22"/>
              </w:rPr>
              <w:t>ння</w:t>
            </w:r>
            <w:proofErr w:type="spellEnd"/>
            <w:r w:rsidRPr="0093541E">
              <w:rPr>
                <w:sz w:val="22"/>
                <w:szCs w:val="22"/>
              </w:rPr>
              <w:t xml:space="preserve">  нових між-регіональних договорів; ініціювання відкриття нових напрямів фінансування.  Виконання до-</w:t>
            </w:r>
            <w:proofErr w:type="spellStart"/>
            <w:r w:rsidRPr="0093541E">
              <w:rPr>
                <w:sz w:val="22"/>
                <w:szCs w:val="22"/>
              </w:rPr>
              <w:t>сягнутих</w:t>
            </w:r>
            <w:proofErr w:type="spellEnd"/>
            <w:r w:rsidRPr="0093541E">
              <w:rPr>
                <w:sz w:val="22"/>
                <w:szCs w:val="22"/>
              </w:rPr>
              <w:t xml:space="preserve"> </w:t>
            </w:r>
            <w:proofErr w:type="spellStart"/>
            <w:r w:rsidRPr="0093541E">
              <w:rPr>
                <w:sz w:val="22"/>
                <w:szCs w:val="22"/>
              </w:rPr>
              <w:t>прото-кольних</w:t>
            </w:r>
            <w:proofErr w:type="spellEnd"/>
            <w:r w:rsidRPr="0093541E">
              <w:rPr>
                <w:sz w:val="22"/>
                <w:szCs w:val="22"/>
              </w:rPr>
              <w:t xml:space="preserve"> </w:t>
            </w:r>
            <w:proofErr w:type="spellStart"/>
            <w:r w:rsidRPr="0093541E">
              <w:rPr>
                <w:sz w:val="22"/>
                <w:szCs w:val="22"/>
              </w:rPr>
              <w:t>домов-леностей</w:t>
            </w:r>
            <w:proofErr w:type="spellEnd"/>
            <w:r w:rsidRPr="0093541E">
              <w:rPr>
                <w:sz w:val="22"/>
                <w:szCs w:val="22"/>
              </w:rPr>
              <w:t xml:space="preserve">; </w:t>
            </w:r>
            <w:bookmarkStart w:id="0" w:name="_GoBack"/>
            <w:bookmarkEnd w:id="0"/>
            <w:r w:rsidRPr="0093541E">
              <w:rPr>
                <w:sz w:val="22"/>
                <w:szCs w:val="22"/>
              </w:rPr>
              <w:lastRenderedPageBreak/>
              <w:t xml:space="preserve">реалізація </w:t>
            </w:r>
            <w:proofErr w:type="spellStart"/>
            <w:r w:rsidRPr="0093541E">
              <w:rPr>
                <w:sz w:val="22"/>
                <w:szCs w:val="22"/>
              </w:rPr>
              <w:t>спіль</w:t>
            </w:r>
            <w:proofErr w:type="spellEnd"/>
            <w:r w:rsidRPr="0093541E">
              <w:rPr>
                <w:sz w:val="22"/>
                <w:szCs w:val="22"/>
              </w:rPr>
              <w:t xml:space="preserve">-них заходів та </w:t>
            </w:r>
            <w:proofErr w:type="spellStart"/>
            <w:r w:rsidRPr="0093541E">
              <w:rPr>
                <w:sz w:val="22"/>
                <w:szCs w:val="22"/>
              </w:rPr>
              <w:t>проєктів</w:t>
            </w:r>
            <w:proofErr w:type="spellEnd"/>
            <w:r w:rsidRPr="0093541E">
              <w:rPr>
                <w:sz w:val="22"/>
                <w:szCs w:val="22"/>
              </w:rPr>
              <w:t xml:space="preserve"> ТКС спільне просто-рове планування, розвиток </w:t>
            </w:r>
            <w:proofErr w:type="spellStart"/>
            <w:r w:rsidRPr="0093541E">
              <w:rPr>
                <w:sz w:val="22"/>
                <w:szCs w:val="22"/>
              </w:rPr>
              <w:t>спіль-ної</w:t>
            </w:r>
            <w:proofErr w:type="spellEnd"/>
            <w:r w:rsidRPr="0093541E">
              <w:rPr>
                <w:sz w:val="22"/>
                <w:szCs w:val="22"/>
              </w:rPr>
              <w:t xml:space="preserve"> </w:t>
            </w:r>
            <w:proofErr w:type="spellStart"/>
            <w:r w:rsidRPr="0093541E">
              <w:rPr>
                <w:sz w:val="22"/>
                <w:szCs w:val="22"/>
              </w:rPr>
              <w:t>інфраструк</w:t>
            </w:r>
            <w:proofErr w:type="spellEnd"/>
            <w:r w:rsidRPr="0093541E">
              <w:rPr>
                <w:sz w:val="22"/>
                <w:szCs w:val="22"/>
              </w:rPr>
              <w:t>-тури.</w:t>
            </w:r>
          </w:p>
          <w:p w:rsidR="00862317" w:rsidRPr="0093541E" w:rsidRDefault="00862317" w:rsidP="009A3DF8">
            <w:pPr>
              <w:tabs>
                <w:tab w:val="left" w:pos="0"/>
                <w:tab w:val="left" w:pos="12758"/>
              </w:tabs>
              <w:jc w:val="left"/>
              <w:rPr>
                <w:sz w:val="22"/>
                <w:szCs w:val="22"/>
              </w:rPr>
            </w:pPr>
            <w:r w:rsidRPr="0093541E">
              <w:rPr>
                <w:color w:val="000000"/>
                <w:sz w:val="22"/>
                <w:szCs w:val="22"/>
              </w:rPr>
              <w:t>Організація від-починку дітей до регіонів-</w:t>
            </w:r>
            <w:proofErr w:type="spellStart"/>
            <w:r w:rsidRPr="0093541E">
              <w:rPr>
                <w:color w:val="000000"/>
                <w:sz w:val="22"/>
                <w:szCs w:val="22"/>
              </w:rPr>
              <w:t>партне</w:t>
            </w:r>
            <w:proofErr w:type="spellEnd"/>
            <w:r w:rsidRPr="0093541E">
              <w:rPr>
                <w:color w:val="000000"/>
                <w:sz w:val="22"/>
                <w:szCs w:val="22"/>
              </w:rPr>
              <w:t xml:space="preserve">-рів Польщі, Німеччини, Італії, </w:t>
            </w:r>
            <w:proofErr w:type="spellStart"/>
            <w:r w:rsidRPr="0093541E">
              <w:rPr>
                <w:color w:val="000000"/>
                <w:sz w:val="22"/>
                <w:szCs w:val="22"/>
              </w:rPr>
              <w:t>Словач</w:t>
            </w:r>
            <w:proofErr w:type="spellEnd"/>
            <w:r w:rsidRPr="0093541E">
              <w:rPr>
                <w:color w:val="000000"/>
                <w:sz w:val="22"/>
                <w:szCs w:val="22"/>
              </w:rPr>
              <w:t>-чини та інших</w:t>
            </w:r>
          </w:p>
        </w:tc>
      </w:tr>
      <w:tr w:rsidR="00862317" w:rsidRPr="0093541E" w:rsidTr="009A3DF8">
        <w:tc>
          <w:tcPr>
            <w:tcW w:w="562" w:type="dxa"/>
            <w:vMerge/>
          </w:tcPr>
          <w:p w:rsidR="00862317" w:rsidRPr="0093541E" w:rsidRDefault="00862317" w:rsidP="009A3DF8">
            <w:pPr>
              <w:tabs>
                <w:tab w:val="left" w:pos="12758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14" w:type="dxa"/>
            <w:vMerge/>
          </w:tcPr>
          <w:p w:rsidR="00862317" w:rsidRPr="0093541E" w:rsidRDefault="00862317" w:rsidP="009A3DF8">
            <w:pPr>
              <w:tabs>
                <w:tab w:val="left" w:pos="12758"/>
              </w:tabs>
              <w:ind w:left="-108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3119" w:type="dxa"/>
          </w:tcPr>
          <w:p w:rsidR="00862317" w:rsidRPr="0093541E" w:rsidRDefault="00862317" w:rsidP="009A3DF8">
            <w:pPr>
              <w:tabs>
                <w:tab w:val="left" w:pos="0"/>
                <w:tab w:val="left" w:pos="317"/>
                <w:tab w:val="left" w:pos="12758"/>
              </w:tabs>
              <w:jc w:val="left"/>
              <w:rPr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 xml:space="preserve">2. Забезпечення організації та проведення візитів делегацій Львівської області до регіонів-партнерів іноземних держав </w:t>
            </w:r>
          </w:p>
        </w:tc>
        <w:tc>
          <w:tcPr>
            <w:tcW w:w="3118" w:type="dxa"/>
          </w:tcPr>
          <w:p w:rsidR="00862317" w:rsidRPr="0093541E" w:rsidRDefault="00862317" w:rsidP="009A3DF8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b/>
                <w:sz w:val="22"/>
                <w:szCs w:val="22"/>
                <w:lang w:eastAsia="en-US"/>
              </w:rPr>
            </w:pPr>
            <w:r w:rsidRPr="0093541E">
              <w:rPr>
                <w:b/>
                <w:sz w:val="22"/>
                <w:szCs w:val="22"/>
                <w:lang w:eastAsia="en-US"/>
              </w:rPr>
              <w:t>Затрат</w:t>
            </w:r>
          </w:p>
          <w:p w:rsidR="00862317" w:rsidRPr="0093541E" w:rsidRDefault="00862317" w:rsidP="009A3DF8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i/>
                <w:sz w:val="22"/>
                <w:szCs w:val="22"/>
                <w:lang w:eastAsia="en-US"/>
              </w:rPr>
            </w:pPr>
            <w:r w:rsidRPr="0093541E">
              <w:rPr>
                <w:i/>
                <w:sz w:val="22"/>
                <w:szCs w:val="22"/>
                <w:lang w:eastAsia="en-US"/>
              </w:rPr>
              <w:t>Обсяг фінансового ресурсу для проведення візитів делегацій Львівської області до регіонів-партнерів іноземних держав, тис. грн</w:t>
            </w:r>
          </w:p>
          <w:p w:rsidR="00862317" w:rsidRPr="0093541E" w:rsidRDefault="00862317" w:rsidP="009A3DF8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b/>
                <w:sz w:val="22"/>
                <w:szCs w:val="22"/>
                <w:lang w:eastAsia="en-US"/>
              </w:rPr>
            </w:pPr>
            <w:r w:rsidRPr="0093541E">
              <w:rPr>
                <w:b/>
                <w:sz w:val="22"/>
                <w:szCs w:val="22"/>
                <w:lang w:eastAsia="en-US"/>
              </w:rPr>
              <w:t>Продукту</w:t>
            </w:r>
          </w:p>
          <w:p w:rsidR="00862317" w:rsidRPr="0093541E" w:rsidRDefault="00862317" w:rsidP="009A3DF8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i/>
                <w:sz w:val="22"/>
                <w:szCs w:val="22"/>
                <w:lang w:eastAsia="en-US"/>
              </w:rPr>
            </w:pPr>
            <w:r w:rsidRPr="0093541E">
              <w:rPr>
                <w:i/>
                <w:sz w:val="22"/>
                <w:szCs w:val="22"/>
                <w:lang w:eastAsia="en-US"/>
              </w:rPr>
              <w:t xml:space="preserve">Кількість проведених візитів делегацій Львівської області </w:t>
            </w:r>
            <w:r w:rsidRPr="0093541E">
              <w:rPr>
                <w:i/>
                <w:sz w:val="22"/>
                <w:szCs w:val="22"/>
                <w:lang w:eastAsia="en-US"/>
              </w:rPr>
              <w:lastRenderedPageBreak/>
              <w:t>до регіонів-партнерів іноземних держав – од.</w:t>
            </w:r>
          </w:p>
          <w:p w:rsidR="00862317" w:rsidRPr="0093541E" w:rsidRDefault="00862317" w:rsidP="009A3DF8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b/>
                <w:sz w:val="22"/>
                <w:szCs w:val="22"/>
                <w:lang w:eastAsia="en-US"/>
              </w:rPr>
            </w:pPr>
            <w:r w:rsidRPr="0093541E">
              <w:rPr>
                <w:b/>
                <w:sz w:val="22"/>
                <w:szCs w:val="22"/>
                <w:lang w:eastAsia="en-US"/>
              </w:rPr>
              <w:t>Ефективності</w:t>
            </w:r>
          </w:p>
          <w:p w:rsidR="00862317" w:rsidRPr="0093541E" w:rsidRDefault="00862317" w:rsidP="009A3DF8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i/>
                <w:sz w:val="22"/>
                <w:szCs w:val="22"/>
                <w:lang w:eastAsia="en-US"/>
              </w:rPr>
            </w:pPr>
            <w:r w:rsidRPr="0093541E">
              <w:rPr>
                <w:i/>
                <w:sz w:val="22"/>
                <w:szCs w:val="22"/>
                <w:lang w:eastAsia="en-US"/>
              </w:rPr>
              <w:t>Середні витрати</w:t>
            </w:r>
            <w:r>
              <w:rPr>
                <w:i/>
                <w:sz w:val="22"/>
                <w:szCs w:val="22"/>
                <w:lang w:eastAsia="en-US"/>
              </w:rPr>
              <w:t xml:space="preserve"> </w:t>
            </w:r>
            <w:r w:rsidRPr="0093541E">
              <w:rPr>
                <w:i/>
                <w:sz w:val="22"/>
                <w:szCs w:val="22"/>
                <w:lang w:eastAsia="en-US"/>
              </w:rPr>
              <w:t xml:space="preserve"> на проведення одного візиту делегацій Львівської області до регіонів-партнерів іноземних держав –тис. грн.</w:t>
            </w:r>
          </w:p>
          <w:p w:rsidR="00862317" w:rsidRPr="0093541E" w:rsidRDefault="00862317" w:rsidP="009A3DF8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b/>
                <w:sz w:val="22"/>
                <w:szCs w:val="22"/>
                <w:lang w:eastAsia="en-US"/>
              </w:rPr>
            </w:pPr>
            <w:r w:rsidRPr="0093541E">
              <w:rPr>
                <w:b/>
                <w:sz w:val="22"/>
                <w:szCs w:val="22"/>
                <w:lang w:eastAsia="en-US"/>
              </w:rPr>
              <w:t>Якості</w:t>
            </w:r>
          </w:p>
          <w:p w:rsidR="00862317" w:rsidRPr="0093541E" w:rsidRDefault="00862317" w:rsidP="009A3DF8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i/>
                <w:sz w:val="22"/>
                <w:szCs w:val="22"/>
                <w:lang w:eastAsia="en-US"/>
              </w:rPr>
            </w:pPr>
            <w:r w:rsidRPr="0093541E">
              <w:rPr>
                <w:i/>
                <w:sz w:val="22"/>
                <w:szCs w:val="22"/>
                <w:lang w:eastAsia="en-US"/>
              </w:rPr>
              <w:t>відсоток проведених візитів, %</w:t>
            </w:r>
          </w:p>
        </w:tc>
        <w:tc>
          <w:tcPr>
            <w:tcW w:w="2410" w:type="dxa"/>
          </w:tcPr>
          <w:p w:rsidR="00862317" w:rsidRPr="0093541E" w:rsidRDefault="00862317" w:rsidP="009A3DF8">
            <w:pPr>
              <w:tabs>
                <w:tab w:val="left" w:pos="12758"/>
              </w:tabs>
              <w:jc w:val="left"/>
              <w:rPr>
                <w:sz w:val="22"/>
                <w:szCs w:val="22"/>
              </w:rPr>
            </w:pPr>
            <w:r w:rsidRPr="0093541E">
              <w:rPr>
                <w:sz w:val="22"/>
                <w:szCs w:val="22"/>
              </w:rPr>
              <w:lastRenderedPageBreak/>
              <w:t xml:space="preserve">Департамент міжнародного співробітництва ЛОДА; </w:t>
            </w:r>
          </w:p>
          <w:p w:rsidR="00862317" w:rsidRPr="0093541E" w:rsidRDefault="00862317" w:rsidP="009A3DF8">
            <w:pPr>
              <w:tabs>
                <w:tab w:val="left" w:pos="12758"/>
              </w:tabs>
              <w:jc w:val="left"/>
              <w:rPr>
                <w:sz w:val="22"/>
                <w:szCs w:val="22"/>
              </w:rPr>
            </w:pPr>
            <w:r w:rsidRPr="0093541E">
              <w:rPr>
                <w:sz w:val="22"/>
                <w:szCs w:val="22"/>
              </w:rPr>
              <w:t>Львівська обласна рада</w:t>
            </w:r>
          </w:p>
          <w:p w:rsidR="00862317" w:rsidRPr="0093541E" w:rsidRDefault="00862317" w:rsidP="009A3DF8">
            <w:pPr>
              <w:tabs>
                <w:tab w:val="left" w:pos="0"/>
                <w:tab w:val="left" w:pos="339"/>
                <w:tab w:val="left" w:pos="12758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62317" w:rsidRPr="0093541E" w:rsidRDefault="00862317" w:rsidP="009A3DF8">
            <w:pPr>
              <w:tabs>
                <w:tab w:val="left" w:pos="12758"/>
              </w:tabs>
              <w:jc w:val="center"/>
              <w:rPr>
                <w:sz w:val="22"/>
                <w:szCs w:val="22"/>
              </w:rPr>
            </w:pPr>
            <w:r w:rsidRPr="0093541E">
              <w:rPr>
                <w:sz w:val="22"/>
                <w:szCs w:val="22"/>
              </w:rPr>
              <w:t>Обласний бюджет</w:t>
            </w:r>
          </w:p>
        </w:tc>
        <w:tc>
          <w:tcPr>
            <w:tcW w:w="1276" w:type="dxa"/>
          </w:tcPr>
          <w:p w:rsidR="00862317" w:rsidRPr="0093541E" w:rsidRDefault="00862317" w:rsidP="009A3DF8">
            <w:pPr>
              <w:tabs>
                <w:tab w:val="left" w:pos="0"/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200,00</w:t>
            </w:r>
          </w:p>
        </w:tc>
        <w:tc>
          <w:tcPr>
            <w:tcW w:w="1843" w:type="dxa"/>
            <w:vMerge/>
          </w:tcPr>
          <w:p w:rsidR="00862317" w:rsidRPr="0093541E" w:rsidRDefault="00862317" w:rsidP="009A3DF8">
            <w:pPr>
              <w:tabs>
                <w:tab w:val="left" w:pos="0"/>
                <w:tab w:val="left" w:pos="12758"/>
              </w:tabs>
              <w:jc w:val="left"/>
              <w:rPr>
                <w:sz w:val="22"/>
                <w:szCs w:val="22"/>
              </w:rPr>
            </w:pPr>
          </w:p>
        </w:tc>
      </w:tr>
      <w:tr w:rsidR="00862317" w:rsidRPr="0093541E" w:rsidTr="009A3DF8">
        <w:tc>
          <w:tcPr>
            <w:tcW w:w="562" w:type="dxa"/>
            <w:vMerge/>
          </w:tcPr>
          <w:p w:rsidR="00862317" w:rsidRPr="0093541E" w:rsidRDefault="00862317" w:rsidP="009A3DF8">
            <w:pPr>
              <w:tabs>
                <w:tab w:val="left" w:pos="12758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14" w:type="dxa"/>
            <w:vMerge/>
          </w:tcPr>
          <w:p w:rsidR="00862317" w:rsidRPr="0093541E" w:rsidRDefault="00862317" w:rsidP="009A3DF8">
            <w:pPr>
              <w:tabs>
                <w:tab w:val="left" w:pos="12758"/>
              </w:tabs>
              <w:ind w:left="-108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3119" w:type="dxa"/>
          </w:tcPr>
          <w:p w:rsidR="00862317" w:rsidRPr="0093541E" w:rsidRDefault="00862317" w:rsidP="009A3DF8">
            <w:pPr>
              <w:tabs>
                <w:tab w:val="left" w:pos="0"/>
                <w:tab w:val="left" w:pos="317"/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3. Забезпечення участі представників Львівщини та України в засіданнях українсько-польської Міжурядової координаційної ради з питань міжрегіонального співробітництва, у тому числі в режимі онлайн</w:t>
            </w:r>
          </w:p>
        </w:tc>
        <w:tc>
          <w:tcPr>
            <w:tcW w:w="3118" w:type="dxa"/>
          </w:tcPr>
          <w:p w:rsidR="00862317" w:rsidRPr="0093541E" w:rsidRDefault="00862317" w:rsidP="009A3DF8">
            <w:pPr>
              <w:tabs>
                <w:tab w:val="left" w:pos="0"/>
                <w:tab w:val="left" w:pos="339"/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Затрат</w:t>
            </w:r>
          </w:p>
          <w:p w:rsidR="00862317" w:rsidRPr="0093541E" w:rsidRDefault="00862317" w:rsidP="009A3DF8">
            <w:pPr>
              <w:tabs>
                <w:tab w:val="left" w:pos="0"/>
                <w:tab w:val="left" w:pos="339"/>
                <w:tab w:val="left" w:pos="12758"/>
              </w:tabs>
              <w:jc w:val="left"/>
              <w:rPr>
                <w:i/>
                <w:sz w:val="22"/>
                <w:szCs w:val="22"/>
              </w:rPr>
            </w:pPr>
            <w:r w:rsidRPr="0093541E">
              <w:rPr>
                <w:i/>
                <w:sz w:val="22"/>
                <w:szCs w:val="22"/>
              </w:rPr>
              <w:t>Обсяг фінансового ресурсу для участі представників Львівщини та України в засіданнях МКРМС та Комісіях, тис. грн</w:t>
            </w:r>
          </w:p>
          <w:p w:rsidR="00862317" w:rsidRPr="0093541E" w:rsidRDefault="00862317" w:rsidP="009A3DF8">
            <w:pPr>
              <w:tabs>
                <w:tab w:val="left" w:pos="0"/>
                <w:tab w:val="left" w:pos="339"/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Продукту</w:t>
            </w:r>
          </w:p>
          <w:p w:rsidR="00862317" w:rsidRPr="0093541E" w:rsidRDefault="00862317" w:rsidP="009A3DF8">
            <w:pPr>
              <w:tabs>
                <w:tab w:val="left" w:pos="0"/>
                <w:tab w:val="left" w:pos="339"/>
                <w:tab w:val="left" w:pos="12758"/>
              </w:tabs>
              <w:jc w:val="left"/>
              <w:rPr>
                <w:i/>
                <w:sz w:val="22"/>
                <w:szCs w:val="22"/>
              </w:rPr>
            </w:pPr>
            <w:r w:rsidRPr="0093541E">
              <w:rPr>
                <w:i/>
                <w:sz w:val="22"/>
                <w:szCs w:val="22"/>
              </w:rPr>
              <w:t>Кількість проведених засідань МКРМС та Комісій, од.</w:t>
            </w:r>
          </w:p>
          <w:p w:rsidR="00862317" w:rsidRPr="0093541E" w:rsidRDefault="00862317" w:rsidP="009A3DF8">
            <w:pPr>
              <w:tabs>
                <w:tab w:val="left" w:pos="0"/>
                <w:tab w:val="left" w:pos="339"/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Ефективності</w:t>
            </w:r>
          </w:p>
          <w:p w:rsidR="00862317" w:rsidRPr="0093541E" w:rsidRDefault="00862317" w:rsidP="009A3DF8">
            <w:pPr>
              <w:tabs>
                <w:tab w:val="left" w:pos="0"/>
                <w:tab w:val="left" w:pos="339"/>
                <w:tab w:val="left" w:pos="12758"/>
              </w:tabs>
              <w:jc w:val="left"/>
              <w:rPr>
                <w:i/>
                <w:sz w:val="22"/>
                <w:szCs w:val="22"/>
              </w:rPr>
            </w:pPr>
            <w:r w:rsidRPr="0093541E">
              <w:rPr>
                <w:i/>
                <w:sz w:val="22"/>
                <w:szCs w:val="22"/>
              </w:rPr>
              <w:t>Середні витрати на проведення одного засідання МКРМС та Комісій, тис. грн.</w:t>
            </w:r>
          </w:p>
          <w:p w:rsidR="00862317" w:rsidRPr="0093541E" w:rsidRDefault="00862317" w:rsidP="009A3DF8">
            <w:pPr>
              <w:tabs>
                <w:tab w:val="left" w:pos="0"/>
                <w:tab w:val="left" w:pos="339"/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Якості</w:t>
            </w:r>
          </w:p>
          <w:p w:rsidR="00862317" w:rsidRPr="0093541E" w:rsidRDefault="00862317" w:rsidP="009A3DF8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b/>
                <w:sz w:val="22"/>
                <w:szCs w:val="22"/>
                <w:lang w:eastAsia="en-US"/>
              </w:rPr>
            </w:pPr>
            <w:r w:rsidRPr="0093541E">
              <w:rPr>
                <w:i/>
                <w:sz w:val="22"/>
                <w:szCs w:val="22"/>
              </w:rPr>
              <w:t>відсоток засідань, у яких прийняли участь представники Львівщини, %</w:t>
            </w:r>
          </w:p>
        </w:tc>
        <w:tc>
          <w:tcPr>
            <w:tcW w:w="2410" w:type="dxa"/>
          </w:tcPr>
          <w:p w:rsidR="00862317" w:rsidRPr="0093541E" w:rsidRDefault="00862317" w:rsidP="009A3DF8">
            <w:pPr>
              <w:tabs>
                <w:tab w:val="left" w:pos="12758"/>
              </w:tabs>
              <w:jc w:val="left"/>
              <w:rPr>
                <w:sz w:val="22"/>
                <w:szCs w:val="22"/>
              </w:rPr>
            </w:pPr>
            <w:r w:rsidRPr="0093541E">
              <w:rPr>
                <w:sz w:val="22"/>
                <w:szCs w:val="22"/>
              </w:rPr>
              <w:t xml:space="preserve">Департамент міжнародного співробітництва ЛОДА; </w:t>
            </w:r>
          </w:p>
          <w:p w:rsidR="00862317" w:rsidRPr="0093541E" w:rsidRDefault="00862317" w:rsidP="009A3DF8">
            <w:pPr>
              <w:tabs>
                <w:tab w:val="left" w:pos="0"/>
                <w:tab w:val="left" w:pos="543"/>
                <w:tab w:val="left" w:pos="12758"/>
              </w:tabs>
              <w:jc w:val="left"/>
              <w:rPr>
                <w:sz w:val="22"/>
                <w:szCs w:val="22"/>
              </w:rPr>
            </w:pPr>
            <w:r w:rsidRPr="0093541E">
              <w:rPr>
                <w:sz w:val="22"/>
                <w:szCs w:val="22"/>
              </w:rPr>
              <w:t>Львівська обласна рада</w:t>
            </w:r>
          </w:p>
          <w:p w:rsidR="00862317" w:rsidRPr="0093541E" w:rsidRDefault="00862317" w:rsidP="009A3DF8">
            <w:pPr>
              <w:tabs>
                <w:tab w:val="left" w:pos="12758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62317" w:rsidRPr="0093541E" w:rsidRDefault="00862317" w:rsidP="009A3DF8">
            <w:pPr>
              <w:tabs>
                <w:tab w:val="left" w:pos="0"/>
                <w:tab w:val="left" w:pos="12758"/>
              </w:tabs>
              <w:jc w:val="left"/>
              <w:rPr>
                <w:sz w:val="22"/>
                <w:szCs w:val="22"/>
              </w:rPr>
            </w:pPr>
            <w:r w:rsidRPr="0093541E">
              <w:rPr>
                <w:sz w:val="22"/>
                <w:szCs w:val="22"/>
              </w:rPr>
              <w:t>Обласний бюджет</w:t>
            </w:r>
          </w:p>
          <w:p w:rsidR="00862317" w:rsidRPr="0093541E" w:rsidRDefault="00862317" w:rsidP="009A3DF8">
            <w:pPr>
              <w:tabs>
                <w:tab w:val="left" w:pos="1275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62317" w:rsidRPr="0093541E" w:rsidRDefault="00862317" w:rsidP="009A3DF8">
            <w:pPr>
              <w:tabs>
                <w:tab w:val="left" w:pos="0"/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150</w:t>
            </w:r>
            <w:r w:rsidRPr="0093541E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843" w:type="dxa"/>
            <w:vMerge/>
          </w:tcPr>
          <w:p w:rsidR="00862317" w:rsidRPr="0093541E" w:rsidRDefault="00862317" w:rsidP="009A3DF8">
            <w:pPr>
              <w:tabs>
                <w:tab w:val="left" w:pos="0"/>
                <w:tab w:val="left" w:pos="12758"/>
              </w:tabs>
              <w:jc w:val="left"/>
              <w:rPr>
                <w:sz w:val="22"/>
                <w:szCs w:val="22"/>
              </w:rPr>
            </w:pPr>
          </w:p>
        </w:tc>
      </w:tr>
      <w:tr w:rsidR="00862317" w:rsidRPr="0093541E" w:rsidTr="009A3DF8">
        <w:tc>
          <w:tcPr>
            <w:tcW w:w="562" w:type="dxa"/>
            <w:vMerge/>
          </w:tcPr>
          <w:p w:rsidR="00862317" w:rsidRPr="0093541E" w:rsidRDefault="00862317" w:rsidP="009A3DF8">
            <w:pPr>
              <w:tabs>
                <w:tab w:val="left" w:pos="12758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14" w:type="dxa"/>
            <w:vMerge/>
          </w:tcPr>
          <w:p w:rsidR="00862317" w:rsidRPr="0093541E" w:rsidRDefault="00862317" w:rsidP="009A3DF8">
            <w:pPr>
              <w:tabs>
                <w:tab w:val="left" w:pos="12758"/>
              </w:tabs>
              <w:ind w:left="-108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3119" w:type="dxa"/>
          </w:tcPr>
          <w:p w:rsidR="00862317" w:rsidRPr="0093541E" w:rsidRDefault="00862317" w:rsidP="009A3DF8">
            <w:pPr>
              <w:tabs>
                <w:tab w:val="left" w:pos="0"/>
                <w:tab w:val="left" w:pos="317"/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4. Підтримка заходів міжнародного територіального співробітництва</w:t>
            </w:r>
          </w:p>
        </w:tc>
        <w:tc>
          <w:tcPr>
            <w:tcW w:w="3118" w:type="dxa"/>
          </w:tcPr>
          <w:p w:rsidR="00862317" w:rsidRPr="0093541E" w:rsidRDefault="00862317" w:rsidP="009A3DF8">
            <w:pPr>
              <w:tabs>
                <w:tab w:val="left" w:pos="0"/>
                <w:tab w:val="left" w:pos="339"/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Затрат</w:t>
            </w:r>
          </w:p>
          <w:p w:rsidR="00862317" w:rsidRPr="0093541E" w:rsidRDefault="00862317" w:rsidP="009A3DF8">
            <w:pPr>
              <w:tabs>
                <w:tab w:val="left" w:pos="0"/>
                <w:tab w:val="left" w:pos="339"/>
                <w:tab w:val="left" w:pos="12758"/>
              </w:tabs>
              <w:jc w:val="left"/>
              <w:rPr>
                <w:i/>
                <w:sz w:val="22"/>
                <w:szCs w:val="22"/>
              </w:rPr>
            </w:pPr>
            <w:r w:rsidRPr="0093541E">
              <w:rPr>
                <w:i/>
                <w:sz w:val="22"/>
                <w:szCs w:val="22"/>
              </w:rPr>
              <w:t xml:space="preserve">Обсяг фінансового ресурсу для проведення заходів МТС; тис. грн </w:t>
            </w:r>
          </w:p>
          <w:p w:rsidR="00862317" w:rsidRPr="0093541E" w:rsidRDefault="00862317" w:rsidP="009A3DF8">
            <w:pPr>
              <w:tabs>
                <w:tab w:val="left" w:pos="0"/>
                <w:tab w:val="left" w:pos="339"/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Продукту</w:t>
            </w:r>
          </w:p>
          <w:p w:rsidR="00862317" w:rsidRPr="0093541E" w:rsidRDefault="00862317" w:rsidP="009A3DF8">
            <w:pPr>
              <w:tabs>
                <w:tab w:val="left" w:pos="0"/>
                <w:tab w:val="left" w:pos="339"/>
                <w:tab w:val="left" w:pos="12758"/>
              </w:tabs>
              <w:jc w:val="left"/>
              <w:rPr>
                <w:i/>
                <w:sz w:val="22"/>
                <w:szCs w:val="22"/>
              </w:rPr>
            </w:pPr>
            <w:r w:rsidRPr="0093541E">
              <w:rPr>
                <w:i/>
                <w:sz w:val="22"/>
                <w:szCs w:val="22"/>
              </w:rPr>
              <w:t>Кількість проведених заходів МТС; од.</w:t>
            </w:r>
          </w:p>
          <w:p w:rsidR="00862317" w:rsidRPr="0093541E" w:rsidRDefault="00862317" w:rsidP="009A3DF8">
            <w:pPr>
              <w:tabs>
                <w:tab w:val="left" w:pos="0"/>
                <w:tab w:val="left" w:pos="339"/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Ефективності</w:t>
            </w:r>
          </w:p>
          <w:p w:rsidR="00862317" w:rsidRPr="0093541E" w:rsidRDefault="00862317" w:rsidP="009A3DF8">
            <w:pPr>
              <w:tabs>
                <w:tab w:val="left" w:pos="0"/>
                <w:tab w:val="left" w:pos="339"/>
                <w:tab w:val="left" w:pos="12758"/>
              </w:tabs>
              <w:jc w:val="left"/>
              <w:rPr>
                <w:i/>
                <w:sz w:val="22"/>
                <w:szCs w:val="22"/>
              </w:rPr>
            </w:pPr>
            <w:r w:rsidRPr="0093541E">
              <w:rPr>
                <w:i/>
                <w:sz w:val="22"/>
                <w:szCs w:val="22"/>
              </w:rPr>
              <w:lastRenderedPageBreak/>
              <w:t xml:space="preserve">Середні витрати на </w:t>
            </w:r>
            <w:proofErr w:type="spellStart"/>
            <w:r w:rsidRPr="0093541E">
              <w:rPr>
                <w:i/>
                <w:sz w:val="22"/>
                <w:szCs w:val="22"/>
              </w:rPr>
              <w:t>проведен</w:t>
            </w:r>
            <w:proofErr w:type="spellEnd"/>
            <w:r w:rsidRPr="0093541E">
              <w:rPr>
                <w:i/>
                <w:sz w:val="22"/>
                <w:szCs w:val="22"/>
              </w:rPr>
              <w:t xml:space="preserve">-ня одного заходу МТС; </w:t>
            </w:r>
            <w:proofErr w:type="spellStart"/>
            <w:r w:rsidRPr="0093541E">
              <w:rPr>
                <w:i/>
                <w:sz w:val="22"/>
                <w:szCs w:val="22"/>
              </w:rPr>
              <w:t>тис.грн</w:t>
            </w:r>
            <w:proofErr w:type="spellEnd"/>
            <w:r w:rsidRPr="0093541E">
              <w:rPr>
                <w:i/>
                <w:sz w:val="22"/>
                <w:szCs w:val="22"/>
              </w:rPr>
              <w:t xml:space="preserve"> </w:t>
            </w:r>
          </w:p>
          <w:p w:rsidR="00862317" w:rsidRPr="0093541E" w:rsidRDefault="00862317" w:rsidP="009A3DF8">
            <w:pPr>
              <w:tabs>
                <w:tab w:val="left" w:pos="0"/>
                <w:tab w:val="left" w:pos="339"/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Якості</w:t>
            </w:r>
          </w:p>
          <w:p w:rsidR="00862317" w:rsidRPr="0093541E" w:rsidRDefault="00862317" w:rsidP="009A3DF8">
            <w:pPr>
              <w:tabs>
                <w:tab w:val="left" w:pos="0"/>
                <w:tab w:val="left" w:pos="339"/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  <w:r w:rsidRPr="0093541E">
              <w:rPr>
                <w:i/>
                <w:sz w:val="22"/>
                <w:szCs w:val="22"/>
              </w:rPr>
              <w:t>відсоток проведених заходів МТС,  %</w:t>
            </w:r>
          </w:p>
        </w:tc>
        <w:tc>
          <w:tcPr>
            <w:tcW w:w="2410" w:type="dxa"/>
          </w:tcPr>
          <w:p w:rsidR="00862317" w:rsidRPr="0093541E" w:rsidRDefault="00862317" w:rsidP="009A3DF8">
            <w:pPr>
              <w:tabs>
                <w:tab w:val="left" w:pos="12758"/>
              </w:tabs>
              <w:jc w:val="left"/>
              <w:rPr>
                <w:sz w:val="22"/>
                <w:szCs w:val="22"/>
              </w:rPr>
            </w:pPr>
            <w:r w:rsidRPr="0093541E">
              <w:rPr>
                <w:sz w:val="22"/>
                <w:szCs w:val="22"/>
              </w:rPr>
              <w:lastRenderedPageBreak/>
              <w:t xml:space="preserve">Департамент міжнародного співробітництва ЛОДА; </w:t>
            </w:r>
          </w:p>
          <w:p w:rsidR="00862317" w:rsidRPr="0093541E" w:rsidRDefault="00862317" w:rsidP="009A3DF8">
            <w:pPr>
              <w:tabs>
                <w:tab w:val="left" w:pos="0"/>
                <w:tab w:val="left" w:pos="543"/>
                <w:tab w:val="left" w:pos="12758"/>
              </w:tabs>
              <w:jc w:val="left"/>
              <w:rPr>
                <w:sz w:val="22"/>
                <w:szCs w:val="22"/>
              </w:rPr>
            </w:pPr>
            <w:r w:rsidRPr="0093541E">
              <w:rPr>
                <w:sz w:val="22"/>
                <w:szCs w:val="22"/>
              </w:rPr>
              <w:t>Львівська обласна рада</w:t>
            </w:r>
          </w:p>
          <w:p w:rsidR="00862317" w:rsidRPr="0093541E" w:rsidRDefault="00862317" w:rsidP="009A3DF8">
            <w:pPr>
              <w:tabs>
                <w:tab w:val="left" w:pos="12758"/>
              </w:tabs>
              <w:jc w:val="lef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62317" w:rsidRPr="0093541E" w:rsidRDefault="00862317" w:rsidP="009A3DF8">
            <w:pPr>
              <w:tabs>
                <w:tab w:val="left" w:pos="0"/>
                <w:tab w:val="left" w:pos="12758"/>
              </w:tabs>
              <w:jc w:val="left"/>
              <w:rPr>
                <w:sz w:val="22"/>
                <w:szCs w:val="22"/>
              </w:rPr>
            </w:pPr>
            <w:r w:rsidRPr="0093541E">
              <w:rPr>
                <w:sz w:val="22"/>
                <w:szCs w:val="22"/>
              </w:rPr>
              <w:t>Обласний бюджет</w:t>
            </w:r>
          </w:p>
          <w:p w:rsidR="00862317" w:rsidRPr="0093541E" w:rsidRDefault="00862317" w:rsidP="009A3DF8">
            <w:pPr>
              <w:tabs>
                <w:tab w:val="left" w:pos="1275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862317" w:rsidRPr="0093541E" w:rsidRDefault="00862317" w:rsidP="009A3DF8">
            <w:pPr>
              <w:tabs>
                <w:tab w:val="left" w:pos="0"/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Pr="0093541E">
              <w:rPr>
                <w:b/>
                <w:sz w:val="22"/>
                <w:szCs w:val="22"/>
              </w:rPr>
              <w:t>00,00</w:t>
            </w:r>
          </w:p>
        </w:tc>
        <w:tc>
          <w:tcPr>
            <w:tcW w:w="1843" w:type="dxa"/>
            <w:vMerge/>
          </w:tcPr>
          <w:p w:rsidR="00862317" w:rsidRPr="0093541E" w:rsidRDefault="00862317" w:rsidP="009A3DF8">
            <w:pPr>
              <w:tabs>
                <w:tab w:val="left" w:pos="0"/>
                <w:tab w:val="left" w:pos="12758"/>
              </w:tabs>
              <w:jc w:val="left"/>
              <w:rPr>
                <w:sz w:val="22"/>
                <w:szCs w:val="22"/>
              </w:rPr>
            </w:pPr>
          </w:p>
        </w:tc>
      </w:tr>
      <w:tr w:rsidR="00862317" w:rsidRPr="0093541E" w:rsidTr="009A3DF8">
        <w:tc>
          <w:tcPr>
            <w:tcW w:w="12299" w:type="dxa"/>
            <w:gridSpan w:val="6"/>
          </w:tcPr>
          <w:p w:rsidR="00862317" w:rsidRPr="0093541E" w:rsidRDefault="00862317" w:rsidP="009A3DF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58"/>
              </w:tabs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lastRenderedPageBreak/>
              <w:t>Разом на завдання І</w:t>
            </w:r>
          </w:p>
        </w:tc>
        <w:tc>
          <w:tcPr>
            <w:tcW w:w="1276" w:type="dxa"/>
          </w:tcPr>
          <w:p w:rsidR="00862317" w:rsidRPr="0093541E" w:rsidRDefault="00862317" w:rsidP="009A3DF8">
            <w:pPr>
              <w:tabs>
                <w:tab w:val="left" w:pos="0"/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150</w:t>
            </w:r>
            <w:r w:rsidRPr="0093541E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843" w:type="dxa"/>
          </w:tcPr>
          <w:p w:rsidR="00862317" w:rsidRPr="0093541E" w:rsidRDefault="00862317" w:rsidP="009A3DF8">
            <w:pPr>
              <w:tabs>
                <w:tab w:val="left" w:pos="0"/>
                <w:tab w:val="left" w:pos="12758"/>
              </w:tabs>
              <w:jc w:val="left"/>
              <w:rPr>
                <w:sz w:val="22"/>
                <w:szCs w:val="22"/>
              </w:rPr>
            </w:pPr>
          </w:p>
        </w:tc>
      </w:tr>
      <w:tr w:rsidR="00D84B16" w:rsidRPr="0093541E" w:rsidTr="009A3DF8">
        <w:tc>
          <w:tcPr>
            <w:tcW w:w="562" w:type="dxa"/>
            <w:vMerge w:val="restart"/>
          </w:tcPr>
          <w:p w:rsidR="00D84B16" w:rsidRPr="0093541E" w:rsidRDefault="00D84B16" w:rsidP="009A3DF8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ІІ</w:t>
            </w:r>
          </w:p>
        </w:tc>
        <w:tc>
          <w:tcPr>
            <w:tcW w:w="1814" w:type="dxa"/>
            <w:vMerge w:val="restart"/>
          </w:tcPr>
          <w:p w:rsidR="00D84B16" w:rsidRPr="0093541E" w:rsidRDefault="00D84B16" w:rsidP="009A3DF8">
            <w:pPr>
              <w:jc w:val="left"/>
              <w:rPr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 xml:space="preserve">Залучення МТД  та супровід проєктів МТД </w:t>
            </w:r>
          </w:p>
        </w:tc>
        <w:tc>
          <w:tcPr>
            <w:tcW w:w="3119" w:type="dxa"/>
          </w:tcPr>
          <w:p w:rsidR="00D84B16" w:rsidRPr="0093541E" w:rsidRDefault="00D84B16" w:rsidP="009A3DF8">
            <w:pPr>
              <w:tabs>
                <w:tab w:val="left" w:pos="0"/>
                <w:tab w:val="left" w:pos="322"/>
              </w:tabs>
              <w:jc w:val="left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1.</w:t>
            </w:r>
            <w:r w:rsidRPr="00682CD8">
              <w:rPr>
                <w:b/>
                <w:sz w:val="22"/>
                <w:szCs w:val="22"/>
              </w:rPr>
              <w:t xml:space="preserve"> </w:t>
            </w:r>
            <w:r w:rsidRPr="0093541E">
              <w:rPr>
                <w:b/>
                <w:sz w:val="22"/>
                <w:szCs w:val="22"/>
              </w:rPr>
              <w:t>Співфінансування проєктів МТД, що реалізуються на території Львівської області</w:t>
            </w:r>
            <w:r w:rsidRPr="0093541E">
              <w:rPr>
                <w:i/>
                <w:sz w:val="22"/>
                <w:szCs w:val="22"/>
              </w:rPr>
              <w:t xml:space="preserve"> </w:t>
            </w:r>
            <w:r w:rsidRPr="0093541E">
              <w:rPr>
                <w:b/>
                <w:sz w:val="22"/>
                <w:szCs w:val="22"/>
              </w:rPr>
              <w:t>на умовах, прийнятних Порядку співфінансування проєктів МТД з обласного бюджету</w:t>
            </w:r>
          </w:p>
          <w:p w:rsidR="00D84B16" w:rsidRPr="0093541E" w:rsidRDefault="00D84B16" w:rsidP="009A3DF8">
            <w:pPr>
              <w:tabs>
                <w:tab w:val="left" w:pos="0"/>
                <w:tab w:val="left" w:pos="322"/>
              </w:tabs>
              <w:jc w:val="left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3118" w:type="dxa"/>
          </w:tcPr>
          <w:p w:rsidR="00D84B16" w:rsidRPr="0093541E" w:rsidRDefault="00D84B16" w:rsidP="009A3DF8">
            <w:pPr>
              <w:tabs>
                <w:tab w:val="left" w:pos="0"/>
                <w:tab w:val="left" w:pos="339"/>
              </w:tabs>
              <w:jc w:val="left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Затрат</w:t>
            </w:r>
          </w:p>
          <w:p w:rsidR="00D84B16" w:rsidRPr="0093541E" w:rsidRDefault="00D84B16" w:rsidP="009A3DF8">
            <w:pPr>
              <w:tabs>
                <w:tab w:val="left" w:pos="0"/>
                <w:tab w:val="left" w:pos="339"/>
              </w:tabs>
              <w:jc w:val="left"/>
              <w:rPr>
                <w:i/>
                <w:sz w:val="22"/>
                <w:szCs w:val="22"/>
              </w:rPr>
            </w:pPr>
            <w:r w:rsidRPr="0093541E">
              <w:rPr>
                <w:i/>
                <w:sz w:val="22"/>
                <w:szCs w:val="22"/>
              </w:rPr>
              <w:t>Обсяг фінансового ресурсу</w:t>
            </w:r>
            <w:r>
              <w:rPr>
                <w:i/>
                <w:sz w:val="22"/>
                <w:szCs w:val="22"/>
              </w:rPr>
              <w:t>,</w:t>
            </w:r>
            <w:r w:rsidRPr="0093541E">
              <w:rPr>
                <w:i/>
                <w:sz w:val="22"/>
                <w:szCs w:val="22"/>
              </w:rPr>
              <w:t xml:space="preserve"> необхідного для  </w:t>
            </w:r>
            <w:proofErr w:type="spellStart"/>
            <w:r w:rsidRPr="0093541E">
              <w:rPr>
                <w:i/>
                <w:sz w:val="22"/>
                <w:szCs w:val="22"/>
              </w:rPr>
              <w:t>співфінан-сування</w:t>
            </w:r>
            <w:proofErr w:type="spellEnd"/>
            <w:r w:rsidRPr="0093541E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93541E">
              <w:rPr>
                <w:i/>
                <w:sz w:val="22"/>
                <w:szCs w:val="22"/>
              </w:rPr>
              <w:t>проєктів</w:t>
            </w:r>
            <w:proofErr w:type="spellEnd"/>
            <w:r w:rsidRPr="0093541E">
              <w:rPr>
                <w:i/>
                <w:sz w:val="22"/>
                <w:szCs w:val="22"/>
              </w:rPr>
              <w:t xml:space="preserve"> МТД; </w:t>
            </w:r>
          </w:p>
          <w:p w:rsidR="00D84B16" w:rsidRPr="0093541E" w:rsidRDefault="00D84B16" w:rsidP="009A3DF8">
            <w:pPr>
              <w:tabs>
                <w:tab w:val="left" w:pos="0"/>
                <w:tab w:val="left" w:pos="339"/>
              </w:tabs>
              <w:jc w:val="left"/>
              <w:rPr>
                <w:i/>
                <w:sz w:val="22"/>
                <w:szCs w:val="22"/>
              </w:rPr>
            </w:pPr>
            <w:r w:rsidRPr="0093541E">
              <w:rPr>
                <w:i/>
                <w:sz w:val="22"/>
                <w:szCs w:val="22"/>
              </w:rPr>
              <w:t>тис. грн</w:t>
            </w:r>
          </w:p>
          <w:p w:rsidR="00D84B16" w:rsidRPr="0093541E" w:rsidRDefault="00D84B16" w:rsidP="009A3DF8">
            <w:pPr>
              <w:tabs>
                <w:tab w:val="left" w:pos="0"/>
                <w:tab w:val="left" w:pos="339"/>
              </w:tabs>
              <w:jc w:val="left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Продукту</w:t>
            </w:r>
          </w:p>
          <w:p w:rsidR="00D84B16" w:rsidRPr="0093541E" w:rsidRDefault="00D84B16" w:rsidP="009A3DF8">
            <w:pPr>
              <w:tabs>
                <w:tab w:val="left" w:pos="0"/>
                <w:tab w:val="left" w:pos="339"/>
              </w:tabs>
              <w:jc w:val="left"/>
              <w:rPr>
                <w:i/>
                <w:sz w:val="22"/>
                <w:szCs w:val="22"/>
              </w:rPr>
            </w:pPr>
            <w:r w:rsidRPr="0093541E">
              <w:rPr>
                <w:i/>
                <w:sz w:val="22"/>
                <w:szCs w:val="22"/>
              </w:rPr>
              <w:t xml:space="preserve">Кількість </w:t>
            </w:r>
            <w:proofErr w:type="spellStart"/>
            <w:r w:rsidRPr="0093541E">
              <w:rPr>
                <w:i/>
                <w:sz w:val="22"/>
                <w:szCs w:val="22"/>
              </w:rPr>
              <w:t>співфінансованих</w:t>
            </w:r>
            <w:proofErr w:type="spellEnd"/>
            <w:r w:rsidRPr="0093541E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93541E">
              <w:rPr>
                <w:i/>
                <w:sz w:val="22"/>
                <w:szCs w:val="22"/>
              </w:rPr>
              <w:t>проєктів</w:t>
            </w:r>
            <w:proofErr w:type="spellEnd"/>
            <w:r w:rsidRPr="0093541E">
              <w:rPr>
                <w:i/>
                <w:sz w:val="22"/>
                <w:szCs w:val="22"/>
              </w:rPr>
              <w:t xml:space="preserve"> МТД; од.</w:t>
            </w:r>
          </w:p>
          <w:p w:rsidR="00D84B16" w:rsidRPr="0093541E" w:rsidRDefault="00D84B16" w:rsidP="009A3DF8">
            <w:pPr>
              <w:tabs>
                <w:tab w:val="left" w:pos="0"/>
                <w:tab w:val="left" w:pos="339"/>
              </w:tabs>
              <w:jc w:val="left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Ефективності</w:t>
            </w:r>
          </w:p>
          <w:p w:rsidR="00D84B16" w:rsidRPr="0093541E" w:rsidRDefault="00D84B16" w:rsidP="009A3DF8">
            <w:pPr>
              <w:tabs>
                <w:tab w:val="left" w:pos="0"/>
                <w:tab w:val="left" w:pos="339"/>
              </w:tabs>
              <w:jc w:val="left"/>
              <w:rPr>
                <w:i/>
                <w:sz w:val="22"/>
                <w:szCs w:val="22"/>
              </w:rPr>
            </w:pPr>
            <w:r w:rsidRPr="0093541E">
              <w:rPr>
                <w:i/>
                <w:sz w:val="22"/>
                <w:szCs w:val="22"/>
              </w:rPr>
              <w:t xml:space="preserve">Середній обсяг </w:t>
            </w:r>
            <w:proofErr w:type="spellStart"/>
            <w:r w:rsidRPr="0093541E">
              <w:rPr>
                <w:i/>
                <w:sz w:val="22"/>
                <w:szCs w:val="22"/>
              </w:rPr>
              <w:t>співфінансування</w:t>
            </w:r>
            <w:proofErr w:type="spellEnd"/>
            <w:r w:rsidRPr="0093541E">
              <w:rPr>
                <w:i/>
                <w:sz w:val="22"/>
                <w:szCs w:val="22"/>
              </w:rPr>
              <w:t xml:space="preserve"> одного проекту МТД, тис. грн/од.</w:t>
            </w:r>
          </w:p>
          <w:p w:rsidR="00D84B16" w:rsidRPr="0093541E" w:rsidRDefault="00D84B16" w:rsidP="009A3DF8">
            <w:pPr>
              <w:tabs>
                <w:tab w:val="left" w:pos="0"/>
                <w:tab w:val="left" w:pos="339"/>
              </w:tabs>
              <w:jc w:val="left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Якості</w:t>
            </w:r>
          </w:p>
          <w:p w:rsidR="00D84B16" w:rsidRPr="0093541E" w:rsidRDefault="00D84B16" w:rsidP="009A3DF8">
            <w:pPr>
              <w:tabs>
                <w:tab w:val="left" w:pos="0"/>
                <w:tab w:val="left" w:pos="339"/>
              </w:tabs>
              <w:jc w:val="left"/>
              <w:rPr>
                <w:b/>
                <w:sz w:val="22"/>
                <w:szCs w:val="22"/>
              </w:rPr>
            </w:pPr>
            <w:r w:rsidRPr="0093541E">
              <w:rPr>
                <w:i/>
                <w:sz w:val="22"/>
                <w:szCs w:val="22"/>
              </w:rPr>
              <w:t>Співвідношення обсягу виділеного співфінансування до загальної потреби у співфінансуванні,%</w:t>
            </w:r>
          </w:p>
        </w:tc>
        <w:tc>
          <w:tcPr>
            <w:tcW w:w="2410" w:type="dxa"/>
          </w:tcPr>
          <w:p w:rsidR="00D84B16" w:rsidRPr="0093541E" w:rsidRDefault="00D84B16" w:rsidP="009A3DF8">
            <w:pPr>
              <w:jc w:val="left"/>
              <w:rPr>
                <w:sz w:val="22"/>
                <w:szCs w:val="22"/>
              </w:rPr>
            </w:pPr>
            <w:r w:rsidRPr="0093541E">
              <w:rPr>
                <w:sz w:val="22"/>
                <w:szCs w:val="22"/>
              </w:rPr>
              <w:t xml:space="preserve">Департамент міжнародного співробітництва ЛОДА; </w:t>
            </w:r>
          </w:p>
          <w:p w:rsidR="00D84B16" w:rsidRPr="0093541E" w:rsidRDefault="00D84B16" w:rsidP="009A3DF8">
            <w:pPr>
              <w:jc w:val="left"/>
              <w:rPr>
                <w:sz w:val="22"/>
                <w:szCs w:val="22"/>
              </w:rPr>
            </w:pPr>
            <w:r w:rsidRPr="0093541E">
              <w:rPr>
                <w:sz w:val="22"/>
                <w:szCs w:val="22"/>
              </w:rPr>
              <w:t xml:space="preserve">Львівська обласна рада </w:t>
            </w:r>
          </w:p>
        </w:tc>
        <w:tc>
          <w:tcPr>
            <w:tcW w:w="1276" w:type="dxa"/>
          </w:tcPr>
          <w:p w:rsidR="00D84B16" w:rsidRPr="0093541E" w:rsidRDefault="00D84B16" w:rsidP="009A3DF8">
            <w:pPr>
              <w:tabs>
                <w:tab w:val="left" w:pos="0"/>
                <w:tab w:val="left" w:pos="322"/>
              </w:tabs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3541E">
              <w:rPr>
                <w:sz w:val="22"/>
                <w:szCs w:val="22"/>
              </w:rPr>
              <w:t>Обласний бюджет</w:t>
            </w:r>
          </w:p>
          <w:p w:rsidR="00D84B16" w:rsidRPr="0093541E" w:rsidRDefault="00D84B16" w:rsidP="009A3DF8">
            <w:pPr>
              <w:tabs>
                <w:tab w:val="left" w:pos="0"/>
                <w:tab w:val="left" w:pos="322"/>
              </w:tabs>
              <w:jc w:val="left"/>
              <w:rPr>
                <w:sz w:val="22"/>
                <w:szCs w:val="22"/>
              </w:rPr>
            </w:pPr>
            <w:r w:rsidRPr="0093541E">
              <w:rPr>
                <w:sz w:val="21"/>
                <w:szCs w:val="21"/>
              </w:rPr>
              <w:t>Державний бюджет</w:t>
            </w:r>
          </w:p>
          <w:p w:rsidR="00D84B16" w:rsidRPr="0093541E" w:rsidRDefault="00D84B16" w:rsidP="009A3DF8">
            <w:pPr>
              <w:tabs>
                <w:tab w:val="left" w:pos="0"/>
              </w:tabs>
              <w:jc w:val="left"/>
              <w:rPr>
                <w:sz w:val="22"/>
                <w:szCs w:val="22"/>
              </w:rPr>
            </w:pPr>
            <w:r w:rsidRPr="0093541E">
              <w:rPr>
                <w:sz w:val="21"/>
                <w:szCs w:val="21"/>
              </w:rPr>
              <w:t>Місцеві бюджети</w:t>
            </w:r>
          </w:p>
        </w:tc>
        <w:tc>
          <w:tcPr>
            <w:tcW w:w="1276" w:type="dxa"/>
          </w:tcPr>
          <w:p w:rsidR="00D84B16" w:rsidRPr="00756B82" w:rsidRDefault="00D84B16" w:rsidP="009A3DF8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  <w:lang w:val="en-US"/>
              </w:rPr>
              <w:t>445</w:t>
            </w:r>
            <w:r>
              <w:rPr>
                <w:b/>
                <w:sz w:val="22"/>
                <w:szCs w:val="22"/>
              </w:rPr>
              <w:t>,675</w:t>
            </w:r>
          </w:p>
        </w:tc>
        <w:tc>
          <w:tcPr>
            <w:tcW w:w="1843" w:type="dxa"/>
            <w:vMerge w:val="restart"/>
          </w:tcPr>
          <w:p w:rsidR="00D84B16" w:rsidRPr="0093541E" w:rsidRDefault="00D84B16" w:rsidP="009A3DF8">
            <w:pPr>
              <w:jc w:val="left"/>
              <w:rPr>
                <w:sz w:val="22"/>
                <w:szCs w:val="22"/>
              </w:rPr>
            </w:pPr>
            <w:r w:rsidRPr="0093541E">
              <w:rPr>
                <w:sz w:val="22"/>
                <w:szCs w:val="22"/>
              </w:rPr>
              <w:t xml:space="preserve">Забезпечення рівного доступу до коштів </w:t>
            </w:r>
            <w:proofErr w:type="spellStart"/>
            <w:r w:rsidRPr="0093541E">
              <w:rPr>
                <w:sz w:val="22"/>
                <w:szCs w:val="22"/>
              </w:rPr>
              <w:t>облас</w:t>
            </w:r>
            <w:proofErr w:type="spellEnd"/>
            <w:r w:rsidRPr="0093541E">
              <w:rPr>
                <w:sz w:val="22"/>
                <w:szCs w:val="22"/>
              </w:rPr>
              <w:t xml:space="preserve">-ного бюджету та прозорого </w:t>
            </w:r>
            <w:proofErr w:type="spellStart"/>
            <w:r w:rsidRPr="0093541E">
              <w:rPr>
                <w:sz w:val="22"/>
                <w:szCs w:val="22"/>
              </w:rPr>
              <w:t>меха-нізму</w:t>
            </w:r>
            <w:proofErr w:type="spellEnd"/>
            <w:r w:rsidRPr="0093541E">
              <w:rPr>
                <w:sz w:val="22"/>
                <w:szCs w:val="22"/>
              </w:rPr>
              <w:t xml:space="preserve"> </w:t>
            </w:r>
            <w:proofErr w:type="spellStart"/>
            <w:r w:rsidRPr="0093541E">
              <w:rPr>
                <w:sz w:val="22"/>
                <w:szCs w:val="22"/>
              </w:rPr>
              <w:t>співфінан-сування</w:t>
            </w:r>
            <w:proofErr w:type="spellEnd"/>
            <w:r w:rsidRPr="0093541E">
              <w:rPr>
                <w:sz w:val="22"/>
                <w:szCs w:val="22"/>
              </w:rPr>
              <w:t xml:space="preserve"> </w:t>
            </w:r>
            <w:proofErr w:type="spellStart"/>
            <w:r w:rsidRPr="0093541E">
              <w:rPr>
                <w:sz w:val="22"/>
                <w:szCs w:val="22"/>
              </w:rPr>
              <w:t>проєктів</w:t>
            </w:r>
            <w:proofErr w:type="spellEnd"/>
            <w:r w:rsidRPr="0093541E">
              <w:rPr>
                <w:sz w:val="22"/>
                <w:szCs w:val="22"/>
              </w:rPr>
              <w:t xml:space="preserve"> МТД відповідно до Порядку доз-волить успішну та своєчасну реалізацію про-</w:t>
            </w:r>
            <w:proofErr w:type="spellStart"/>
            <w:r w:rsidRPr="0093541E">
              <w:rPr>
                <w:sz w:val="22"/>
                <w:szCs w:val="22"/>
              </w:rPr>
              <w:t>єктів</w:t>
            </w:r>
            <w:proofErr w:type="spellEnd"/>
            <w:r w:rsidRPr="0093541E">
              <w:rPr>
                <w:sz w:val="22"/>
                <w:szCs w:val="22"/>
              </w:rPr>
              <w:t xml:space="preserve"> МТД, що реалізуються на території Львівської області</w:t>
            </w:r>
          </w:p>
        </w:tc>
      </w:tr>
      <w:tr w:rsidR="00D84B16" w:rsidRPr="0093541E" w:rsidTr="009A3DF8">
        <w:trPr>
          <w:trHeight w:val="841"/>
        </w:trPr>
        <w:tc>
          <w:tcPr>
            <w:tcW w:w="562" w:type="dxa"/>
            <w:vMerge/>
          </w:tcPr>
          <w:p w:rsidR="00D84B16" w:rsidRPr="0093541E" w:rsidRDefault="00D84B16" w:rsidP="009A3DF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14" w:type="dxa"/>
            <w:vMerge/>
          </w:tcPr>
          <w:p w:rsidR="00D84B16" w:rsidRPr="0093541E" w:rsidRDefault="00D84B16" w:rsidP="009A3DF8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D84B16" w:rsidRPr="0078026B" w:rsidRDefault="00D84B16" w:rsidP="009A3DF8">
            <w:pPr>
              <w:tabs>
                <w:tab w:val="left" w:pos="0"/>
                <w:tab w:val="left" w:pos="322"/>
              </w:tabs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2. Співфінансування проєкту МТД </w:t>
            </w:r>
            <w:r w:rsidRPr="00A24CA5">
              <w:rPr>
                <w:sz w:val="22"/>
                <w:szCs w:val="22"/>
              </w:rPr>
              <w:t>«LIFE Український плацдарм спроможності управління водними ресурсами в містах</w:t>
            </w:r>
            <w:r w:rsidRPr="00CB4601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</w:t>
            </w:r>
            <w:r w:rsidRPr="00FB3C11">
              <w:rPr>
                <w:sz w:val="22"/>
                <w:szCs w:val="22"/>
              </w:rPr>
              <w:t xml:space="preserve"> в рамках Програми </w:t>
            </w:r>
            <w:r>
              <w:rPr>
                <w:sz w:val="22"/>
                <w:szCs w:val="22"/>
              </w:rPr>
              <w:t xml:space="preserve">Європейського Союзу </w:t>
            </w:r>
            <w:r>
              <w:rPr>
                <w:sz w:val="22"/>
                <w:szCs w:val="22"/>
                <w:lang w:val="en-US"/>
              </w:rPr>
              <w:t>LIFE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D84B16" w:rsidRPr="00FB3C11" w:rsidRDefault="00D84B16" w:rsidP="009A3DF8">
            <w:pPr>
              <w:tabs>
                <w:tab w:val="left" w:pos="0"/>
                <w:tab w:val="left" w:pos="339"/>
              </w:tabs>
              <w:jc w:val="left"/>
              <w:rPr>
                <w:b/>
                <w:sz w:val="22"/>
                <w:szCs w:val="22"/>
              </w:rPr>
            </w:pPr>
            <w:r w:rsidRPr="00FB3C11">
              <w:rPr>
                <w:b/>
                <w:sz w:val="22"/>
                <w:szCs w:val="22"/>
              </w:rPr>
              <w:t>Затрат</w:t>
            </w:r>
          </w:p>
          <w:p w:rsidR="00D84B16" w:rsidRPr="00FB3C11" w:rsidRDefault="00D84B16" w:rsidP="009A3DF8">
            <w:pPr>
              <w:tabs>
                <w:tab w:val="left" w:pos="0"/>
                <w:tab w:val="left" w:pos="339"/>
              </w:tabs>
              <w:jc w:val="left"/>
              <w:rPr>
                <w:i/>
                <w:sz w:val="22"/>
                <w:szCs w:val="22"/>
              </w:rPr>
            </w:pPr>
            <w:r w:rsidRPr="00FB3C11">
              <w:rPr>
                <w:i/>
                <w:sz w:val="22"/>
                <w:szCs w:val="22"/>
              </w:rPr>
              <w:t xml:space="preserve">Обсяг фінансового ресурсу, необхідного для  </w:t>
            </w:r>
            <w:proofErr w:type="spellStart"/>
            <w:r w:rsidRPr="00FB3C11">
              <w:rPr>
                <w:i/>
                <w:sz w:val="22"/>
                <w:szCs w:val="22"/>
              </w:rPr>
              <w:t>співфінан-сування</w:t>
            </w:r>
            <w:proofErr w:type="spellEnd"/>
            <w:r w:rsidRPr="00FB3C11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FB3C11">
              <w:rPr>
                <w:i/>
                <w:sz w:val="22"/>
                <w:szCs w:val="22"/>
              </w:rPr>
              <w:t>проєкту</w:t>
            </w:r>
            <w:proofErr w:type="spellEnd"/>
            <w:r w:rsidRPr="00FB3C11">
              <w:rPr>
                <w:i/>
                <w:sz w:val="22"/>
                <w:szCs w:val="22"/>
              </w:rPr>
              <w:t xml:space="preserve"> МТД; </w:t>
            </w:r>
          </w:p>
          <w:p w:rsidR="00D84B16" w:rsidRPr="00FB3C11" w:rsidRDefault="00D84B16" w:rsidP="009A3DF8">
            <w:pPr>
              <w:tabs>
                <w:tab w:val="left" w:pos="0"/>
                <w:tab w:val="left" w:pos="339"/>
              </w:tabs>
              <w:jc w:val="left"/>
              <w:rPr>
                <w:i/>
                <w:sz w:val="22"/>
                <w:szCs w:val="22"/>
              </w:rPr>
            </w:pPr>
            <w:r w:rsidRPr="00FB3C11">
              <w:rPr>
                <w:i/>
                <w:sz w:val="22"/>
                <w:szCs w:val="22"/>
              </w:rPr>
              <w:t>тис. грн</w:t>
            </w:r>
          </w:p>
          <w:p w:rsidR="00D84B16" w:rsidRPr="00FB3C11" w:rsidRDefault="00D84B16" w:rsidP="009A3DF8">
            <w:pPr>
              <w:tabs>
                <w:tab w:val="left" w:pos="0"/>
                <w:tab w:val="left" w:pos="339"/>
              </w:tabs>
              <w:jc w:val="left"/>
              <w:rPr>
                <w:b/>
                <w:sz w:val="22"/>
                <w:szCs w:val="22"/>
              </w:rPr>
            </w:pPr>
            <w:r w:rsidRPr="00FB3C11">
              <w:rPr>
                <w:b/>
                <w:sz w:val="22"/>
                <w:szCs w:val="22"/>
              </w:rPr>
              <w:t>Якості</w:t>
            </w:r>
          </w:p>
          <w:p w:rsidR="00D84B16" w:rsidRPr="00FB3C11" w:rsidRDefault="00D84B16" w:rsidP="009A3DF8">
            <w:pPr>
              <w:tabs>
                <w:tab w:val="left" w:pos="0"/>
                <w:tab w:val="left" w:pos="339"/>
              </w:tabs>
              <w:jc w:val="left"/>
              <w:rPr>
                <w:b/>
                <w:sz w:val="22"/>
                <w:szCs w:val="22"/>
              </w:rPr>
            </w:pPr>
            <w:r w:rsidRPr="00FB3C11">
              <w:rPr>
                <w:i/>
                <w:sz w:val="22"/>
                <w:szCs w:val="22"/>
              </w:rPr>
              <w:t>Співвідношення обсягу виділеного співфінансування до загальної потреби у співфінансуванні,%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D84B16" w:rsidRPr="007447D6" w:rsidRDefault="00D84B16" w:rsidP="009A3DF8">
            <w:pPr>
              <w:jc w:val="left"/>
              <w:rPr>
                <w:sz w:val="22"/>
                <w:szCs w:val="22"/>
              </w:rPr>
            </w:pPr>
            <w:r w:rsidRPr="007447D6">
              <w:rPr>
                <w:sz w:val="22"/>
                <w:szCs w:val="22"/>
              </w:rPr>
              <w:t xml:space="preserve">Департамент міжнародного співробітництва ЛОДА; </w:t>
            </w:r>
          </w:p>
          <w:p w:rsidR="00D84B16" w:rsidRPr="007447D6" w:rsidRDefault="00D84B16" w:rsidP="009A3DF8">
            <w:pPr>
              <w:tabs>
                <w:tab w:val="left" w:pos="0"/>
                <w:tab w:val="left" w:pos="459"/>
              </w:tabs>
              <w:jc w:val="left"/>
              <w:rPr>
                <w:sz w:val="22"/>
                <w:szCs w:val="22"/>
              </w:rPr>
            </w:pPr>
            <w:r w:rsidRPr="007447D6">
              <w:rPr>
                <w:sz w:val="22"/>
                <w:szCs w:val="22"/>
              </w:rPr>
              <w:t>Львівська обласна рада;</w:t>
            </w:r>
          </w:p>
          <w:p w:rsidR="00D84B16" w:rsidRPr="00FB3C11" w:rsidRDefault="00D84B16" w:rsidP="009A3DF8">
            <w:pPr>
              <w:tabs>
                <w:tab w:val="left" w:pos="0"/>
                <w:tab w:val="left" w:pos="459"/>
              </w:tabs>
              <w:jc w:val="left"/>
              <w:rPr>
                <w:sz w:val="22"/>
                <w:szCs w:val="22"/>
              </w:rPr>
            </w:pPr>
            <w:r w:rsidRPr="007447D6">
              <w:rPr>
                <w:sz w:val="22"/>
                <w:szCs w:val="22"/>
              </w:rPr>
              <w:t>Установа «Агенція регіонального розвитку Львівської області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84B16" w:rsidRPr="00FB3C11" w:rsidRDefault="00D84B16" w:rsidP="009A3DF8">
            <w:pPr>
              <w:tabs>
                <w:tab w:val="left" w:pos="0"/>
                <w:tab w:val="left" w:pos="322"/>
              </w:tabs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FB3C11">
              <w:rPr>
                <w:sz w:val="22"/>
                <w:szCs w:val="22"/>
              </w:rPr>
              <w:t>Обласний бюджет</w:t>
            </w:r>
          </w:p>
          <w:p w:rsidR="00D84B16" w:rsidRPr="00FB3C11" w:rsidRDefault="00D84B16" w:rsidP="009A3DF8">
            <w:pPr>
              <w:tabs>
                <w:tab w:val="left" w:pos="0"/>
                <w:tab w:val="left" w:pos="322"/>
              </w:tabs>
              <w:jc w:val="left"/>
              <w:rPr>
                <w:sz w:val="22"/>
                <w:szCs w:val="22"/>
              </w:rPr>
            </w:pPr>
            <w:r w:rsidRPr="00FB3C11">
              <w:rPr>
                <w:sz w:val="21"/>
                <w:szCs w:val="21"/>
              </w:rPr>
              <w:t>Грантові кошти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84B16" w:rsidRPr="00AF056F" w:rsidRDefault="00D84B16" w:rsidP="009A3DF8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404</w:t>
            </w:r>
            <w:r>
              <w:rPr>
                <w:b/>
                <w:sz w:val="22"/>
                <w:szCs w:val="22"/>
                <w:lang w:val="en-US"/>
              </w:rPr>
              <w:t>,</w:t>
            </w:r>
            <w:r>
              <w:rPr>
                <w:b/>
                <w:sz w:val="22"/>
                <w:szCs w:val="22"/>
              </w:rPr>
              <w:t>325</w:t>
            </w:r>
          </w:p>
        </w:tc>
        <w:tc>
          <w:tcPr>
            <w:tcW w:w="1843" w:type="dxa"/>
            <w:vMerge/>
          </w:tcPr>
          <w:p w:rsidR="00D84B16" w:rsidRPr="0093541E" w:rsidRDefault="00D84B16" w:rsidP="009A3DF8">
            <w:pPr>
              <w:jc w:val="left"/>
              <w:rPr>
                <w:sz w:val="22"/>
                <w:szCs w:val="22"/>
              </w:rPr>
            </w:pPr>
          </w:p>
        </w:tc>
      </w:tr>
      <w:tr w:rsidR="00862317" w:rsidRPr="0093541E" w:rsidTr="009A3DF8">
        <w:tc>
          <w:tcPr>
            <w:tcW w:w="12299" w:type="dxa"/>
            <w:gridSpan w:val="6"/>
          </w:tcPr>
          <w:p w:rsidR="00862317" w:rsidRPr="0093541E" w:rsidRDefault="00862317" w:rsidP="009A3DF8">
            <w:pPr>
              <w:tabs>
                <w:tab w:val="left" w:pos="0"/>
                <w:tab w:val="left" w:pos="322"/>
              </w:tabs>
              <w:jc w:val="left"/>
              <w:rPr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Разом на завдання ІІ</w:t>
            </w:r>
          </w:p>
        </w:tc>
        <w:tc>
          <w:tcPr>
            <w:tcW w:w="1276" w:type="dxa"/>
          </w:tcPr>
          <w:p w:rsidR="00862317" w:rsidRPr="001353A1" w:rsidRDefault="00862317" w:rsidP="009A3DF8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>85</w:t>
            </w:r>
            <w:r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  <w:lang w:val="en-US"/>
              </w:rPr>
              <w:t>,00</w:t>
            </w:r>
          </w:p>
        </w:tc>
        <w:tc>
          <w:tcPr>
            <w:tcW w:w="1843" w:type="dxa"/>
          </w:tcPr>
          <w:p w:rsidR="00862317" w:rsidRPr="0093541E" w:rsidRDefault="00862317" w:rsidP="009A3DF8">
            <w:pPr>
              <w:tabs>
                <w:tab w:val="left" w:pos="0"/>
                <w:tab w:val="left" w:pos="339"/>
              </w:tabs>
              <w:jc w:val="left"/>
              <w:rPr>
                <w:sz w:val="22"/>
                <w:szCs w:val="22"/>
              </w:rPr>
            </w:pPr>
          </w:p>
        </w:tc>
      </w:tr>
      <w:tr w:rsidR="00862317" w:rsidRPr="0093541E" w:rsidTr="009A3DF8">
        <w:tc>
          <w:tcPr>
            <w:tcW w:w="12299" w:type="dxa"/>
            <w:gridSpan w:val="6"/>
          </w:tcPr>
          <w:p w:rsidR="00862317" w:rsidRPr="0093541E" w:rsidRDefault="00862317" w:rsidP="009A3DF8">
            <w:pPr>
              <w:tabs>
                <w:tab w:val="left" w:pos="0"/>
                <w:tab w:val="left" w:pos="322"/>
              </w:tabs>
              <w:jc w:val="left"/>
              <w:rPr>
                <w:b/>
                <w:sz w:val="22"/>
                <w:szCs w:val="22"/>
              </w:rPr>
            </w:pPr>
            <w:r w:rsidRPr="0093541E">
              <w:rPr>
                <w:b/>
                <w:sz w:val="22"/>
                <w:szCs w:val="22"/>
              </w:rPr>
              <w:t>РАЗОМ</w:t>
            </w:r>
          </w:p>
        </w:tc>
        <w:tc>
          <w:tcPr>
            <w:tcW w:w="1276" w:type="dxa"/>
          </w:tcPr>
          <w:p w:rsidR="00862317" w:rsidRPr="0093541E" w:rsidRDefault="00862317" w:rsidP="009A3DF8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3 000</w:t>
            </w:r>
            <w:r w:rsidRPr="0093541E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843" w:type="dxa"/>
          </w:tcPr>
          <w:p w:rsidR="00862317" w:rsidRPr="0093541E" w:rsidRDefault="00862317" w:rsidP="009A3DF8">
            <w:pPr>
              <w:tabs>
                <w:tab w:val="left" w:pos="0"/>
                <w:tab w:val="left" w:pos="12758"/>
              </w:tabs>
              <w:jc w:val="left"/>
              <w:rPr>
                <w:sz w:val="22"/>
                <w:szCs w:val="22"/>
              </w:rPr>
            </w:pPr>
          </w:p>
        </w:tc>
      </w:tr>
    </w:tbl>
    <w:p w:rsidR="00862317" w:rsidRPr="00862317" w:rsidRDefault="00862317" w:rsidP="00862317">
      <w:pPr>
        <w:jc w:val="center"/>
        <w:rPr>
          <w:sz w:val="28"/>
          <w:szCs w:val="28"/>
        </w:rPr>
      </w:pPr>
      <w:r w:rsidRPr="0093541E">
        <w:rPr>
          <w:color w:val="000000"/>
        </w:rPr>
        <w:t>________________________________________________________________________________________</w:t>
      </w:r>
    </w:p>
    <w:sectPr w:rsidR="00862317" w:rsidRPr="00862317" w:rsidSect="00DF73C0">
      <w:headerReference w:type="default" r:id="rId6"/>
      <w:pgSz w:w="16838" w:h="11906" w:orient="landscape"/>
      <w:pgMar w:top="851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68B" w:rsidRDefault="0017568B">
      <w:r>
        <w:separator/>
      </w:r>
    </w:p>
  </w:endnote>
  <w:endnote w:type="continuationSeparator" w:id="0">
    <w:p w:rsidR="0017568B" w:rsidRDefault="00175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68B" w:rsidRDefault="0017568B">
      <w:r>
        <w:separator/>
      </w:r>
    </w:p>
  </w:footnote>
  <w:footnote w:type="continuationSeparator" w:id="0">
    <w:p w:rsidR="0017568B" w:rsidRDefault="001756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D1D" w:rsidRDefault="00D84B16" w:rsidP="00DF73C0">
    <w:pPr>
      <w:pStyle w:val="a3"/>
      <w:tabs>
        <w:tab w:val="center" w:pos="7569"/>
        <w:tab w:val="left" w:pos="10980"/>
      </w:tabs>
      <w:jc w:val="left"/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AC26CD" w:rsidRPr="00AC26CD">
      <w:rPr>
        <w:noProof/>
        <w:lang w:val="ru-RU"/>
      </w:rPr>
      <w:t>3</w:t>
    </w:r>
    <w:r>
      <w:fldChar w:fldCharType="end"/>
    </w:r>
    <w:r>
      <w:tab/>
    </w:r>
    <w:r>
      <w:tab/>
      <w:t xml:space="preserve">Продовження </w:t>
    </w:r>
    <w:r w:rsidRPr="007447D6">
      <w:t>додатка</w:t>
    </w:r>
    <w:r w:rsidR="007A789A">
      <w:t xml:space="preserve"> </w:t>
    </w:r>
    <w:r w:rsidR="007A789A" w:rsidRPr="00AC26CD">
      <w:t>3</w:t>
    </w:r>
  </w:p>
  <w:p w:rsidR="00BA4D1D" w:rsidRDefault="00BA4D1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E4C"/>
    <w:rsid w:val="0017568B"/>
    <w:rsid w:val="002652D0"/>
    <w:rsid w:val="003A42B9"/>
    <w:rsid w:val="007A789A"/>
    <w:rsid w:val="00826861"/>
    <w:rsid w:val="00862317"/>
    <w:rsid w:val="009E3A0C"/>
    <w:rsid w:val="00A22E4C"/>
    <w:rsid w:val="00AC26CD"/>
    <w:rsid w:val="00BA4D1D"/>
    <w:rsid w:val="00C35E3C"/>
    <w:rsid w:val="00D8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3598D0-5545-4E4F-98A8-021E9CEC4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317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2317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862317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7A789A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A789A"/>
    <w:rPr>
      <w:rFonts w:ascii="Times New Roman" w:eastAsia="Calibri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3403</Words>
  <Characters>1941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2025-12-30T15:30:00Z</dcterms:created>
  <dcterms:modified xsi:type="dcterms:W3CDTF">2025-12-30T15:30:00Z</dcterms:modified>
</cp:coreProperties>
</file>